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3C9" w:rsidRDefault="00D853C9">
      <w:pPr>
        <w:pStyle w:val="Titre"/>
        <w:pBdr>
          <w:top w:val="nil"/>
          <w:left w:val="nil"/>
          <w:bottom w:val="nil"/>
          <w:right w:val="nil"/>
          <w:between w:val="nil"/>
        </w:pBdr>
        <w:rPr>
          <w:b w:val="0"/>
          <w:color w:val="039BE5"/>
          <w:sz w:val="72"/>
          <w:szCs w:val="72"/>
        </w:rPr>
      </w:pPr>
      <w:bookmarkStart w:id="0" w:name="_aczyuw2yex2w" w:colFirst="0" w:colLast="0"/>
      <w:bookmarkEnd w:id="0"/>
    </w:p>
    <w:p w:rsidR="00D853C9" w:rsidRPr="00842838" w:rsidRDefault="00342D5D">
      <w:pPr>
        <w:pStyle w:val="Titre"/>
        <w:pBdr>
          <w:top w:val="nil"/>
          <w:left w:val="nil"/>
          <w:bottom w:val="nil"/>
          <w:right w:val="nil"/>
          <w:between w:val="nil"/>
        </w:pBdr>
        <w:rPr>
          <w:lang w:val="en-US"/>
        </w:rPr>
      </w:pPr>
      <w:bookmarkStart w:id="1" w:name="_5h1cadv8fx3t" w:colFirst="0" w:colLast="0"/>
      <w:bookmarkEnd w:id="1"/>
      <w:r w:rsidRPr="00842838">
        <w:rPr>
          <w:b w:val="0"/>
          <w:color w:val="039BE5"/>
          <w:sz w:val="72"/>
          <w:szCs w:val="72"/>
          <w:lang w:val="en-US"/>
        </w:rPr>
        <w:t>Titre</w:t>
      </w:r>
      <w:r w:rsidRPr="00842838">
        <w:rPr>
          <w:lang w:val="en-US"/>
        </w:rPr>
        <w:br/>
        <w:t>Machine Learning</w:t>
      </w:r>
    </w:p>
    <w:p w:rsidR="00842838" w:rsidRDefault="00842838" w:rsidP="00842838">
      <w:pPr>
        <w:pBdr>
          <w:top w:val="nil"/>
          <w:left w:val="nil"/>
          <w:bottom w:val="nil"/>
          <w:right w:val="nil"/>
          <w:between w:val="nil"/>
        </w:pBdr>
        <w:spacing w:after="3600" w:line="240" w:lineRule="auto"/>
        <w:rPr>
          <w:rFonts w:ascii="Arial" w:eastAsia="Arial" w:hAnsi="Arial" w:cs="Arial"/>
          <w:color w:val="434343"/>
          <w:sz w:val="69"/>
          <w:szCs w:val="69"/>
          <w:lang w:val="en-US"/>
        </w:rPr>
      </w:pPr>
      <w:r w:rsidRPr="00BD54DE">
        <w:pict>
          <v:shape id="image23.png" o:spid="_x0000_i1043" type="#_x0000_t75" alt="ligne courte" style="width:35.4pt;height:4.8pt;visibility:visible;mso-wrap-style:square" o:bullet="t">
            <v:imagedata r:id="rId8" o:title="ligne courte"/>
          </v:shape>
        </w:pict>
      </w:r>
      <w:bookmarkStart w:id="2" w:name="_in96rfo9wxa5" w:colFirst="0" w:colLast="0"/>
      <w:bookmarkEnd w:id="2"/>
      <w:r w:rsidR="00342D5D" w:rsidRPr="00842838">
        <w:rPr>
          <w:rFonts w:ascii="Arial" w:eastAsia="Arial" w:hAnsi="Arial" w:cs="Arial"/>
          <w:color w:val="434343"/>
          <w:sz w:val="69"/>
          <w:szCs w:val="69"/>
          <w:lang w:val="en-US"/>
        </w:rPr>
        <w:t>Telco Customer Churn Prediction</w:t>
      </w:r>
    </w:p>
    <w:p w:rsidR="00842838" w:rsidRPr="00842838" w:rsidRDefault="00842838" w:rsidP="00842838">
      <w:pPr>
        <w:pBdr>
          <w:top w:val="nil"/>
          <w:left w:val="nil"/>
          <w:bottom w:val="nil"/>
          <w:right w:val="nil"/>
          <w:between w:val="nil"/>
        </w:pBdr>
        <w:spacing w:after="3600" w:line="240" w:lineRule="auto"/>
        <w:rPr>
          <w:rFonts w:ascii="Arial" w:eastAsia="Arial" w:hAnsi="Arial" w:cs="Arial"/>
          <w:color w:val="434343"/>
          <w:sz w:val="40"/>
          <w:szCs w:val="40"/>
          <w:lang w:val="en-US"/>
        </w:rPr>
      </w:pPr>
      <w:r w:rsidRPr="00842838">
        <w:rPr>
          <w:rFonts w:ascii="Arial" w:eastAsia="Arial" w:hAnsi="Arial" w:cs="Arial"/>
          <w:color w:val="434343"/>
          <w:sz w:val="40"/>
          <w:szCs w:val="40"/>
          <w:lang w:val="en-US"/>
        </w:rPr>
        <w:t xml:space="preserve">Mohamed Iyadh Tajouri (4DS3) </w:t>
      </w:r>
    </w:p>
    <w:p w:rsidR="00842838" w:rsidRPr="00842838" w:rsidRDefault="00842838" w:rsidP="00842838">
      <w:pPr>
        <w:pBdr>
          <w:top w:val="nil"/>
          <w:left w:val="nil"/>
          <w:bottom w:val="nil"/>
          <w:right w:val="nil"/>
          <w:between w:val="nil"/>
        </w:pBdr>
        <w:spacing w:after="3600" w:line="240" w:lineRule="auto"/>
        <w:rPr>
          <w:rFonts w:ascii="Arial" w:eastAsia="Arial" w:hAnsi="Arial" w:cs="Arial"/>
          <w:color w:val="434343"/>
          <w:sz w:val="69"/>
          <w:szCs w:val="69"/>
          <w:lang w:val="en-US"/>
        </w:rPr>
      </w:pPr>
    </w:p>
    <w:p w:rsidR="00D853C9" w:rsidRPr="00842838" w:rsidRDefault="00D853C9">
      <w:pPr>
        <w:pBdr>
          <w:top w:val="nil"/>
          <w:left w:val="nil"/>
          <w:bottom w:val="nil"/>
          <w:right w:val="nil"/>
          <w:between w:val="nil"/>
        </w:pBdr>
        <w:rPr>
          <w:sz w:val="32"/>
          <w:szCs w:val="32"/>
          <w:lang w:val="en-US"/>
        </w:rPr>
      </w:pPr>
    </w:p>
    <w:p w:rsidR="00D853C9" w:rsidRPr="00842838" w:rsidRDefault="00D853C9">
      <w:pPr>
        <w:pBdr>
          <w:top w:val="nil"/>
          <w:left w:val="nil"/>
          <w:bottom w:val="nil"/>
          <w:right w:val="nil"/>
          <w:between w:val="nil"/>
        </w:pBdr>
        <w:rPr>
          <w:lang w:val="en-US"/>
        </w:rPr>
      </w:pPr>
    </w:p>
    <w:p w:rsidR="00D853C9" w:rsidRPr="00842838" w:rsidRDefault="00342D5D">
      <w:pPr>
        <w:pBdr>
          <w:top w:val="nil"/>
          <w:left w:val="nil"/>
          <w:bottom w:val="nil"/>
          <w:right w:val="nil"/>
          <w:between w:val="nil"/>
        </w:pBdr>
        <w:rPr>
          <w:lang w:val="en-US"/>
        </w:rPr>
      </w:pPr>
      <w:r w:rsidRPr="00842838">
        <w:rPr>
          <w:lang w:val="en-US"/>
        </w:rPr>
        <w:br w:type="page"/>
      </w:r>
    </w:p>
    <w:p w:rsidR="00D853C9" w:rsidRDefault="00342D5D">
      <w:pPr>
        <w:pStyle w:val="Titre"/>
      </w:pPr>
      <w:bookmarkStart w:id="3" w:name="_4lqp25cx7kth" w:colFirst="0" w:colLast="0"/>
      <w:bookmarkEnd w:id="3"/>
      <w:r>
        <w:lastRenderedPageBreak/>
        <w:t>Sommaire</w:t>
      </w:r>
    </w:p>
    <w:p w:rsidR="00D853C9" w:rsidRDefault="00342D5D">
      <w:pPr>
        <w:numPr>
          <w:ilvl w:val="0"/>
          <w:numId w:val="7"/>
        </w:numPr>
        <w:pBdr>
          <w:top w:val="nil"/>
          <w:left w:val="nil"/>
          <w:bottom w:val="nil"/>
          <w:right w:val="nil"/>
          <w:between w:val="nil"/>
        </w:pBdr>
      </w:pPr>
      <w:proofErr w:type="gramStart"/>
      <w:r>
        <w:t>introduction</w:t>
      </w:r>
      <w:proofErr w:type="gramEnd"/>
      <w:r>
        <w:t xml:space="preserve"> </w:t>
      </w:r>
      <w:proofErr w:type="spellStart"/>
      <w:r>
        <w:t>generale</w:t>
      </w:r>
      <w:proofErr w:type="spellEnd"/>
    </w:p>
    <w:p w:rsidR="00D853C9" w:rsidRDefault="00342D5D">
      <w:pPr>
        <w:numPr>
          <w:ilvl w:val="0"/>
          <w:numId w:val="7"/>
        </w:numPr>
        <w:pBdr>
          <w:top w:val="nil"/>
          <w:left w:val="nil"/>
          <w:bottom w:val="nil"/>
          <w:right w:val="nil"/>
          <w:between w:val="nil"/>
        </w:pBdr>
        <w:spacing w:before="0"/>
      </w:pPr>
      <w:proofErr w:type="gramStart"/>
      <w:r>
        <w:t>chapitre</w:t>
      </w:r>
      <w:proofErr w:type="gramEnd"/>
      <w:r>
        <w:t xml:space="preserve"> introductif </w:t>
      </w:r>
    </w:p>
    <w:p w:rsidR="00D853C9" w:rsidRDefault="00342D5D">
      <w:pPr>
        <w:numPr>
          <w:ilvl w:val="0"/>
          <w:numId w:val="7"/>
        </w:numPr>
        <w:spacing w:before="0"/>
      </w:pPr>
      <w:proofErr w:type="gramStart"/>
      <w:r>
        <w:t>chapitre</w:t>
      </w:r>
      <w:proofErr w:type="gramEnd"/>
      <w:r>
        <w:t xml:space="preserve">   : Business </w:t>
      </w:r>
      <w:proofErr w:type="spellStart"/>
      <w:r>
        <w:t>Understanding</w:t>
      </w:r>
      <w:proofErr w:type="spellEnd"/>
    </w:p>
    <w:p w:rsidR="00D853C9" w:rsidRDefault="00342D5D">
      <w:pPr>
        <w:numPr>
          <w:ilvl w:val="0"/>
          <w:numId w:val="7"/>
        </w:numPr>
        <w:pBdr>
          <w:top w:val="nil"/>
          <w:left w:val="nil"/>
          <w:bottom w:val="nil"/>
          <w:right w:val="nil"/>
          <w:between w:val="nil"/>
        </w:pBdr>
        <w:spacing w:before="0"/>
      </w:pPr>
      <w:proofErr w:type="gramStart"/>
      <w:r>
        <w:t>chapitre</w:t>
      </w:r>
      <w:proofErr w:type="gramEnd"/>
      <w:r>
        <w:t xml:space="preserve"> 2 : Data </w:t>
      </w:r>
      <w:proofErr w:type="spellStart"/>
      <w:r>
        <w:t>understanding</w:t>
      </w:r>
      <w:proofErr w:type="spellEnd"/>
    </w:p>
    <w:p w:rsidR="00D853C9" w:rsidRDefault="00342D5D">
      <w:pPr>
        <w:numPr>
          <w:ilvl w:val="0"/>
          <w:numId w:val="7"/>
        </w:numPr>
        <w:pBdr>
          <w:top w:val="nil"/>
          <w:left w:val="nil"/>
          <w:bottom w:val="nil"/>
          <w:right w:val="nil"/>
          <w:between w:val="nil"/>
        </w:pBdr>
        <w:spacing w:before="0"/>
      </w:pPr>
      <w:proofErr w:type="gramStart"/>
      <w:r>
        <w:t>chapitre</w:t>
      </w:r>
      <w:proofErr w:type="gramEnd"/>
      <w:r>
        <w:t xml:space="preserve"> 3 : Data </w:t>
      </w:r>
      <w:proofErr w:type="spellStart"/>
      <w:r>
        <w:t>preparation</w:t>
      </w:r>
      <w:proofErr w:type="spellEnd"/>
    </w:p>
    <w:p w:rsidR="00D853C9" w:rsidRDefault="00342D5D">
      <w:pPr>
        <w:numPr>
          <w:ilvl w:val="0"/>
          <w:numId w:val="7"/>
        </w:numPr>
        <w:pBdr>
          <w:top w:val="nil"/>
          <w:left w:val="nil"/>
          <w:bottom w:val="nil"/>
          <w:right w:val="nil"/>
          <w:between w:val="nil"/>
        </w:pBdr>
        <w:spacing w:before="0"/>
      </w:pPr>
      <w:proofErr w:type="gramStart"/>
      <w:r>
        <w:t>chapitre</w:t>
      </w:r>
      <w:proofErr w:type="gramEnd"/>
      <w:r>
        <w:t xml:space="preserve"> 4 : </w:t>
      </w:r>
      <w:proofErr w:type="spellStart"/>
      <w:r>
        <w:t>Modeling</w:t>
      </w:r>
      <w:proofErr w:type="spellEnd"/>
    </w:p>
    <w:p w:rsidR="00D853C9" w:rsidRDefault="00342D5D">
      <w:pPr>
        <w:numPr>
          <w:ilvl w:val="0"/>
          <w:numId w:val="7"/>
        </w:numPr>
        <w:pBdr>
          <w:top w:val="nil"/>
          <w:left w:val="nil"/>
          <w:bottom w:val="nil"/>
          <w:right w:val="nil"/>
          <w:between w:val="nil"/>
        </w:pBdr>
        <w:spacing w:before="0"/>
      </w:pPr>
      <w:r>
        <w:t>Chapitre 5 : Perspectives</w:t>
      </w:r>
    </w:p>
    <w:p w:rsidR="00D853C9" w:rsidRDefault="00342D5D">
      <w:pPr>
        <w:numPr>
          <w:ilvl w:val="0"/>
          <w:numId w:val="7"/>
        </w:numPr>
        <w:pBdr>
          <w:top w:val="nil"/>
          <w:left w:val="nil"/>
          <w:bottom w:val="nil"/>
          <w:right w:val="nil"/>
          <w:between w:val="nil"/>
        </w:pBdr>
        <w:spacing w:before="0"/>
      </w:pPr>
      <w:r>
        <w:t>Chapitre 6 : Apports académique et professionnel</w:t>
      </w:r>
    </w:p>
    <w:p w:rsidR="00D853C9" w:rsidRDefault="00342D5D">
      <w:pPr>
        <w:numPr>
          <w:ilvl w:val="0"/>
          <w:numId w:val="7"/>
        </w:numPr>
        <w:pBdr>
          <w:top w:val="nil"/>
          <w:left w:val="nil"/>
          <w:bottom w:val="nil"/>
          <w:right w:val="nil"/>
          <w:between w:val="nil"/>
        </w:pBdr>
        <w:spacing w:before="0"/>
      </w:pPr>
      <w:proofErr w:type="gramStart"/>
      <w:r>
        <w:t>chapitre</w:t>
      </w:r>
      <w:proofErr w:type="gramEnd"/>
      <w:r>
        <w:t xml:space="preserve"> 7 : Analyse des articles</w:t>
      </w:r>
    </w:p>
    <w:p w:rsidR="00D853C9" w:rsidRDefault="00D853C9">
      <w:pPr>
        <w:pBdr>
          <w:top w:val="nil"/>
          <w:left w:val="nil"/>
          <w:bottom w:val="nil"/>
          <w:right w:val="nil"/>
          <w:between w:val="nil"/>
        </w:pBdr>
        <w:ind w:left="720"/>
      </w:pPr>
    </w:p>
    <w:p w:rsidR="00D853C9" w:rsidRDefault="00D853C9">
      <w:pPr>
        <w:pBdr>
          <w:top w:val="nil"/>
          <w:left w:val="nil"/>
          <w:bottom w:val="nil"/>
          <w:right w:val="nil"/>
          <w:between w:val="nil"/>
        </w:pBdr>
        <w:rPr>
          <w:color w:val="666666"/>
        </w:rPr>
      </w:pPr>
    </w:p>
    <w:p w:rsidR="00D853C9" w:rsidRDefault="00D853C9">
      <w:pPr>
        <w:pStyle w:val="Titre1"/>
        <w:pBdr>
          <w:top w:val="nil"/>
          <w:left w:val="nil"/>
          <w:bottom w:val="nil"/>
          <w:right w:val="nil"/>
          <w:between w:val="nil"/>
        </w:pBdr>
      </w:pPr>
      <w:bookmarkStart w:id="4" w:name="_wj249xa64hfo" w:colFirst="0" w:colLast="0"/>
      <w:bookmarkEnd w:id="4"/>
    </w:p>
    <w:p w:rsidR="00D853C9" w:rsidRDefault="00D853C9">
      <w:pPr>
        <w:pStyle w:val="Titre1"/>
        <w:pBdr>
          <w:top w:val="nil"/>
          <w:left w:val="nil"/>
          <w:bottom w:val="nil"/>
          <w:right w:val="nil"/>
          <w:between w:val="nil"/>
        </w:pBdr>
      </w:pPr>
      <w:bookmarkStart w:id="5" w:name="_jtt03xnb5kvk" w:colFirst="0" w:colLast="0"/>
      <w:bookmarkEnd w:id="5"/>
    </w:p>
    <w:p w:rsidR="00D853C9" w:rsidRDefault="00D853C9">
      <w:pPr>
        <w:pStyle w:val="Titre1"/>
        <w:pBdr>
          <w:top w:val="nil"/>
          <w:left w:val="nil"/>
          <w:bottom w:val="nil"/>
          <w:right w:val="nil"/>
          <w:between w:val="nil"/>
        </w:pBdr>
      </w:pPr>
      <w:bookmarkStart w:id="6" w:name="_bgphke5fb2y6" w:colFirst="0" w:colLast="0"/>
      <w:bookmarkEnd w:id="6"/>
    </w:p>
    <w:p w:rsidR="00D853C9" w:rsidRDefault="00D853C9">
      <w:pPr>
        <w:pStyle w:val="Titre1"/>
        <w:pBdr>
          <w:top w:val="nil"/>
          <w:left w:val="nil"/>
          <w:bottom w:val="nil"/>
          <w:right w:val="nil"/>
          <w:between w:val="nil"/>
        </w:pBdr>
      </w:pPr>
      <w:bookmarkStart w:id="7" w:name="_qdsgkelq47qe" w:colFirst="0" w:colLast="0"/>
      <w:bookmarkEnd w:id="7"/>
    </w:p>
    <w:p w:rsidR="00D853C9" w:rsidRDefault="00D853C9">
      <w:pPr>
        <w:pStyle w:val="Titre1"/>
        <w:pBdr>
          <w:top w:val="nil"/>
          <w:left w:val="nil"/>
          <w:bottom w:val="nil"/>
          <w:right w:val="nil"/>
          <w:between w:val="nil"/>
        </w:pBdr>
      </w:pPr>
      <w:bookmarkStart w:id="8" w:name="_6nyj5s6pn2x1" w:colFirst="0" w:colLast="0"/>
      <w:bookmarkEnd w:id="8"/>
    </w:p>
    <w:p w:rsidR="00D853C9" w:rsidRDefault="00D853C9">
      <w:pPr>
        <w:pStyle w:val="Titre1"/>
        <w:pBdr>
          <w:top w:val="nil"/>
          <w:left w:val="nil"/>
          <w:bottom w:val="nil"/>
          <w:right w:val="nil"/>
          <w:between w:val="nil"/>
        </w:pBdr>
      </w:pPr>
      <w:bookmarkStart w:id="9" w:name="_eft0ssu1bfyh" w:colFirst="0" w:colLast="0"/>
      <w:bookmarkEnd w:id="9"/>
    </w:p>
    <w:p w:rsidR="00D853C9" w:rsidRDefault="00D853C9">
      <w:pPr>
        <w:pStyle w:val="Titre1"/>
        <w:pBdr>
          <w:top w:val="nil"/>
          <w:left w:val="nil"/>
          <w:bottom w:val="nil"/>
          <w:right w:val="nil"/>
          <w:between w:val="nil"/>
        </w:pBdr>
      </w:pPr>
      <w:bookmarkStart w:id="10" w:name="_esu1pel2fp4y" w:colFirst="0" w:colLast="0"/>
      <w:bookmarkEnd w:id="10"/>
    </w:p>
    <w:p w:rsidR="00D853C9" w:rsidRDefault="00D853C9">
      <w:pPr>
        <w:pStyle w:val="Titre1"/>
        <w:pBdr>
          <w:top w:val="nil"/>
          <w:left w:val="nil"/>
          <w:bottom w:val="nil"/>
          <w:right w:val="nil"/>
          <w:between w:val="nil"/>
        </w:pBdr>
      </w:pPr>
      <w:bookmarkStart w:id="11" w:name="_9yj444dzf5ds" w:colFirst="0" w:colLast="0"/>
      <w:bookmarkEnd w:id="11"/>
    </w:p>
    <w:p w:rsidR="00D853C9" w:rsidRDefault="00D853C9">
      <w:pPr>
        <w:pStyle w:val="Titre1"/>
        <w:pBdr>
          <w:top w:val="nil"/>
          <w:left w:val="nil"/>
          <w:bottom w:val="nil"/>
          <w:right w:val="nil"/>
          <w:between w:val="nil"/>
        </w:pBdr>
      </w:pPr>
      <w:bookmarkStart w:id="12" w:name="_s5sgxf6n9eby" w:colFirst="0" w:colLast="0"/>
      <w:bookmarkEnd w:id="12"/>
    </w:p>
    <w:p w:rsidR="00D853C9" w:rsidRDefault="00D853C9">
      <w:pPr>
        <w:pStyle w:val="Titre1"/>
        <w:pBdr>
          <w:top w:val="nil"/>
          <w:left w:val="nil"/>
          <w:bottom w:val="nil"/>
          <w:right w:val="nil"/>
          <w:between w:val="nil"/>
        </w:pBdr>
      </w:pPr>
      <w:bookmarkStart w:id="13" w:name="_pgq7hh4kqo9x" w:colFirst="0" w:colLast="0"/>
      <w:bookmarkEnd w:id="13"/>
    </w:p>
    <w:p w:rsidR="00D853C9" w:rsidRDefault="00D853C9">
      <w:pPr>
        <w:pStyle w:val="Titre1"/>
        <w:pBdr>
          <w:top w:val="nil"/>
          <w:left w:val="nil"/>
          <w:bottom w:val="nil"/>
          <w:right w:val="nil"/>
          <w:between w:val="nil"/>
        </w:pBdr>
      </w:pPr>
      <w:bookmarkStart w:id="14" w:name="_phmqbklz8pha" w:colFirst="0" w:colLast="0"/>
      <w:bookmarkEnd w:id="14"/>
    </w:p>
    <w:p w:rsidR="00D853C9" w:rsidRDefault="00D853C9">
      <w:pPr>
        <w:pStyle w:val="Titre1"/>
        <w:pBdr>
          <w:top w:val="nil"/>
          <w:left w:val="nil"/>
          <w:bottom w:val="nil"/>
          <w:right w:val="nil"/>
          <w:between w:val="nil"/>
        </w:pBdr>
      </w:pPr>
      <w:bookmarkStart w:id="15" w:name="_qnj0atu04lab" w:colFirst="0" w:colLast="0"/>
      <w:bookmarkEnd w:id="15"/>
    </w:p>
    <w:p w:rsidR="00D853C9" w:rsidRDefault="00342D5D">
      <w:pPr>
        <w:pStyle w:val="Titre1"/>
        <w:pBdr>
          <w:top w:val="nil"/>
          <w:left w:val="nil"/>
          <w:bottom w:val="nil"/>
          <w:right w:val="nil"/>
          <w:between w:val="nil"/>
        </w:pBdr>
      </w:pPr>
      <w:bookmarkStart w:id="16" w:name="_b712l7uzqgcs" w:colFirst="0" w:colLast="0"/>
      <w:bookmarkEnd w:id="16"/>
      <w:r>
        <w:t>Introduction générale</w:t>
      </w:r>
    </w:p>
    <w:p w:rsidR="00D853C9" w:rsidRDefault="00342D5D">
      <w:pPr>
        <w:pStyle w:val="Titre1"/>
        <w:pBdr>
          <w:top w:val="nil"/>
          <w:left w:val="nil"/>
          <w:bottom w:val="nil"/>
          <w:right w:val="nil"/>
          <w:between w:val="nil"/>
        </w:pBdr>
        <w:rPr>
          <w:color w:val="000000"/>
          <w:sz w:val="22"/>
          <w:szCs w:val="22"/>
        </w:rPr>
      </w:pPr>
      <w:bookmarkStart w:id="17" w:name="_hdo85nw59zjs" w:colFirst="0" w:colLast="0"/>
      <w:bookmarkEnd w:id="17"/>
      <w:r>
        <w:rPr>
          <w:color w:val="000000"/>
          <w:sz w:val="22"/>
          <w:szCs w:val="22"/>
        </w:rPr>
        <w:lastRenderedPageBreak/>
        <w:t xml:space="preserve"> Dans le monde d'aujourd'hui, l'information est un outil coûteux et important qui permet aux entreprises de se développer et d'augmenter de plus en plus leur chiffre d'affaires. Il ne fait aucun doute que l'information est le pouvoir des entreprises. En fait, la science s'est développée d'une manière qui pourrait nous donner un aperçu de l'avenir dans diverses industries et c'est ce sur quoi les entreprises se concentrent actuellement pour accroître leur croissance. Les technologies de l'information et de la prévision ont été les sciences les plus "attrayantes" et les plus innovantes et les plus utilisées au cours des dernières décennies. En effet, cela est directement lié à l'apparition d'une quantité massive de données inexploitées que nous devons analyser pour atteindre les objectifs commerciaux de l'entreprise en projetant une image personnalisée et réduite à partir d'un grand volume de données. C'est dans ce domaine que les entreprises sont à la pointe des nouvelles technologies émergentes et doivent assurer une sorte de "Prévision du futur" pour garantir une prise de décision bien adaptée aux besoins de l'entreprise et de son secteur. Compte tenu des objectifs de ce projet, notre travail sera organisé en sept chapitres comme suit : Le premier chapitre sera une introduction au projet, expliquant son contexte et présentant l'organisation hôte et les méthodologies suivies. Quant au deuxième chapitre, il représentera une vision axée sur le modèle de compréhension de l'entreprise et les objectifs appropriés en matière de data </w:t>
      </w:r>
      <w:proofErr w:type="spellStart"/>
      <w:r>
        <w:rPr>
          <w:color w:val="000000"/>
          <w:sz w:val="22"/>
          <w:szCs w:val="22"/>
        </w:rPr>
        <w:t>mining</w:t>
      </w:r>
      <w:proofErr w:type="spellEnd"/>
      <w:r>
        <w:rPr>
          <w:color w:val="000000"/>
          <w:sz w:val="22"/>
          <w:szCs w:val="22"/>
        </w:rPr>
        <w:t>. Dans le troisième chapitre, nous parlerons de la compréhension des données avant d'aborder la préparation des données dans le quatrième chapitre afin de pouvoir passer à la modélisation dans le cinquième chapitre où nous nous concentrerons sur le choix et le test des différents algorithmes. Le sixième chapitre est un chapitre d'évaluation au cours duquel nous vérifions si le modèle choisi répond aux objectifs fixés. A la fin de ce projet, nous passons au déploiement du projet et à la création d'une interface web pour pouvoir utiliser correctement le système de prédiction créé.</w:t>
      </w:r>
    </w:p>
    <w:p w:rsidR="00D853C9" w:rsidRDefault="00D853C9">
      <w:pPr>
        <w:pStyle w:val="Titre1"/>
        <w:pBdr>
          <w:top w:val="nil"/>
          <w:left w:val="nil"/>
          <w:bottom w:val="nil"/>
          <w:right w:val="nil"/>
          <w:between w:val="nil"/>
        </w:pBdr>
      </w:pPr>
      <w:bookmarkStart w:id="18" w:name="_rpyaunbtrks8" w:colFirst="0" w:colLast="0"/>
      <w:bookmarkEnd w:id="18"/>
    </w:p>
    <w:p w:rsidR="00D853C9" w:rsidRDefault="00D853C9">
      <w:pPr>
        <w:pStyle w:val="Titre1"/>
        <w:pBdr>
          <w:top w:val="nil"/>
          <w:left w:val="nil"/>
          <w:bottom w:val="nil"/>
          <w:right w:val="nil"/>
          <w:between w:val="nil"/>
        </w:pBdr>
      </w:pPr>
      <w:bookmarkStart w:id="19" w:name="_d69csex8tppi" w:colFirst="0" w:colLast="0"/>
      <w:bookmarkEnd w:id="19"/>
    </w:p>
    <w:p w:rsidR="00D853C9" w:rsidRDefault="00D853C9">
      <w:pPr>
        <w:pStyle w:val="Titre1"/>
        <w:pBdr>
          <w:top w:val="nil"/>
          <w:left w:val="nil"/>
          <w:bottom w:val="nil"/>
          <w:right w:val="nil"/>
          <w:between w:val="nil"/>
        </w:pBdr>
      </w:pPr>
      <w:bookmarkStart w:id="20" w:name="_mt4yayapgezt" w:colFirst="0" w:colLast="0"/>
      <w:bookmarkEnd w:id="20"/>
    </w:p>
    <w:p w:rsidR="00D853C9" w:rsidRDefault="00D853C9">
      <w:pPr>
        <w:pStyle w:val="Titre1"/>
        <w:pBdr>
          <w:top w:val="nil"/>
          <w:left w:val="nil"/>
          <w:bottom w:val="nil"/>
          <w:right w:val="nil"/>
          <w:between w:val="nil"/>
        </w:pBdr>
        <w:rPr>
          <w:color w:val="000000"/>
          <w:sz w:val="22"/>
          <w:szCs w:val="22"/>
        </w:rPr>
      </w:pPr>
      <w:bookmarkStart w:id="21" w:name="_aaxli7osavlj" w:colFirst="0" w:colLast="0"/>
      <w:bookmarkEnd w:id="21"/>
    </w:p>
    <w:p w:rsidR="00D853C9" w:rsidRDefault="00D853C9">
      <w:pPr>
        <w:pStyle w:val="Titre1"/>
        <w:pBdr>
          <w:top w:val="nil"/>
          <w:left w:val="nil"/>
          <w:bottom w:val="nil"/>
          <w:right w:val="nil"/>
          <w:between w:val="nil"/>
        </w:pBdr>
        <w:rPr>
          <w:color w:val="000000"/>
          <w:sz w:val="22"/>
          <w:szCs w:val="22"/>
        </w:rPr>
      </w:pPr>
      <w:bookmarkStart w:id="22" w:name="_ue84hjpmlmfz" w:colFirst="0" w:colLast="0"/>
      <w:bookmarkEnd w:id="22"/>
    </w:p>
    <w:p w:rsidR="00D853C9" w:rsidRDefault="00D853C9">
      <w:pPr>
        <w:pStyle w:val="Titre1"/>
        <w:pBdr>
          <w:top w:val="nil"/>
          <w:left w:val="nil"/>
          <w:bottom w:val="nil"/>
          <w:right w:val="nil"/>
          <w:between w:val="nil"/>
        </w:pBdr>
        <w:rPr>
          <w:color w:val="000000"/>
          <w:sz w:val="22"/>
          <w:szCs w:val="22"/>
        </w:rPr>
      </w:pPr>
      <w:bookmarkStart w:id="23" w:name="_lxxu0x5438p8" w:colFirst="0" w:colLast="0"/>
      <w:bookmarkEnd w:id="23"/>
    </w:p>
    <w:p w:rsidR="00D853C9" w:rsidRDefault="00D853C9">
      <w:pPr>
        <w:pStyle w:val="Titre1"/>
        <w:pBdr>
          <w:top w:val="nil"/>
          <w:left w:val="nil"/>
          <w:bottom w:val="nil"/>
          <w:right w:val="nil"/>
          <w:between w:val="nil"/>
        </w:pBdr>
        <w:rPr>
          <w:color w:val="000000"/>
          <w:sz w:val="22"/>
          <w:szCs w:val="22"/>
        </w:rPr>
      </w:pPr>
      <w:bookmarkStart w:id="24" w:name="_p8b6rfo7cuk5" w:colFirst="0" w:colLast="0"/>
      <w:bookmarkEnd w:id="24"/>
    </w:p>
    <w:p w:rsidR="00D853C9" w:rsidRDefault="00342D5D">
      <w:pPr>
        <w:pStyle w:val="Titre1"/>
        <w:pBdr>
          <w:top w:val="nil"/>
          <w:left w:val="nil"/>
          <w:bottom w:val="nil"/>
          <w:right w:val="nil"/>
          <w:between w:val="nil"/>
        </w:pBdr>
        <w:rPr>
          <w:color w:val="000000"/>
          <w:sz w:val="22"/>
          <w:szCs w:val="22"/>
        </w:rPr>
      </w:pPr>
      <w:bookmarkStart w:id="25" w:name="_xqvvnvv7r9jx" w:colFirst="0" w:colLast="0"/>
      <w:bookmarkEnd w:id="25"/>
      <w:r>
        <w:rPr>
          <w:color w:val="000000"/>
          <w:sz w:val="22"/>
          <w:szCs w:val="22"/>
        </w:rPr>
        <w:t>CHAPITRE 1 : INTRODUCTION</w:t>
      </w:r>
    </w:p>
    <w:p w:rsidR="00D853C9" w:rsidRDefault="00D853C9"/>
    <w:p w:rsidR="00D853C9" w:rsidRDefault="00342D5D">
      <w:pPr>
        <w:pStyle w:val="Titre2"/>
      </w:pPr>
      <w:bookmarkStart w:id="26" w:name="_ngjyxwc6rsdc" w:colFirst="0" w:colLast="0"/>
      <w:bookmarkEnd w:id="26"/>
      <w:r>
        <w:lastRenderedPageBreak/>
        <w:t>1.1 Introduction</w:t>
      </w:r>
    </w:p>
    <w:p w:rsidR="00D853C9" w:rsidRDefault="00342D5D">
      <w:pPr>
        <w:pStyle w:val="Titre1"/>
        <w:pBdr>
          <w:top w:val="nil"/>
          <w:left w:val="nil"/>
          <w:bottom w:val="nil"/>
          <w:right w:val="nil"/>
          <w:between w:val="nil"/>
        </w:pBdr>
        <w:rPr>
          <w:color w:val="000000"/>
          <w:sz w:val="22"/>
          <w:szCs w:val="22"/>
        </w:rPr>
      </w:pPr>
      <w:bookmarkStart w:id="27" w:name="_xmzpgar335tn" w:colFirst="0" w:colLast="0"/>
      <w:bookmarkEnd w:id="27"/>
      <w:r>
        <w:rPr>
          <w:color w:val="000000"/>
          <w:sz w:val="22"/>
          <w:szCs w:val="22"/>
        </w:rPr>
        <w:t xml:space="preserve">                 Dans ce chapitre, nous procéderons à la présentation du cadre du projet qui nous permettra de mieux comprendre le problème. Ensuite, nous terminerons ce chapitre en soulignant l'importance du sujet de l'étude et en justifiant le choix de la méthodologie adoptée tout au long de ce projet.</w:t>
      </w:r>
    </w:p>
    <w:p w:rsidR="00D853C9" w:rsidRDefault="00342D5D">
      <w:pPr>
        <w:pStyle w:val="Titre2"/>
      </w:pPr>
      <w:bookmarkStart w:id="28" w:name="_uwhy6okbqw1" w:colFirst="0" w:colLast="0"/>
      <w:bookmarkEnd w:id="28"/>
      <w:r>
        <w:t>1.2 Contexte et problématique</w:t>
      </w:r>
    </w:p>
    <w:p w:rsidR="00D853C9" w:rsidRDefault="00342D5D">
      <w:pPr>
        <w:pStyle w:val="Titre1"/>
        <w:pBdr>
          <w:top w:val="nil"/>
          <w:left w:val="nil"/>
          <w:bottom w:val="nil"/>
          <w:right w:val="nil"/>
          <w:between w:val="nil"/>
        </w:pBdr>
        <w:rPr>
          <w:color w:val="000000"/>
          <w:sz w:val="22"/>
          <w:szCs w:val="22"/>
        </w:rPr>
      </w:pPr>
      <w:bookmarkStart w:id="29" w:name="_l9pm9mo1u763" w:colFirst="0" w:colLast="0"/>
      <w:bookmarkEnd w:id="29"/>
      <w:r>
        <w:rPr>
          <w:color w:val="000000"/>
          <w:sz w:val="22"/>
          <w:szCs w:val="22"/>
        </w:rPr>
        <w:t xml:space="preserve">              Au cours des dernières décennies, les télécommunications mobiles sont devenues le moyen de communication dominant dans le monde entier. Dans plusieurs pays, la saturation du marché a atteint un niveau tel que chaque client potentiel doit être gagné à la concurrence. Dans le même temps, la normalisation des infrastructures mobiles et la réglementation publique ont permis au client de passer facilement d'un réseau </w:t>
      </w:r>
      <w:proofErr w:type="gramStart"/>
      <w:r>
        <w:rPr>
          <w:color w:val="000000"/>
          <w:sz w:val="22"/>
          <w:szCs w:val="22"/>
        </w:rPr>
        <w:t>à  un</w:t>
      </w:r>
      <w:proofErr w:type="gramEnd"/>
      <w:r>
        <w:rPr>
          <w:color w:val="000000"/>
          <w:sz w:val="22"/>
          <w:szCs w:val="22"/>
        </w:rPr>
        <w:t xml:space="preserve"> autre, ce qui entraîne un marché fluide. </w:t>
      </w:r>
    </w:p>
    <w:p w:rsidR="00D853C9" w:rsidRDefault="00342D5D">
      <w:pPr>
        <w:pStyle w:val="Titre1"/>
        <w:pBdr>
          <w:top w:val="nil"/>
          <w:left w:val="nil"/>
          <w:bottom w:val="nil"/>
          <w:right w:val="nil"/>
          <w:between w:val="nil"/>
        </w:pBdr>
        <w:rPr>
          <w:color w:val="000000"/>
          <w:sz w:val="22"/>
          <w:szCs w:val="22"/>
        </w:rPr>
      </w:pPr>
      <w:bookmarkStart w:id="30" w:name="_r2g2dpr8g6h6" w:colFirst="0" w:colLast="0"/>
      <w:bookmarkEnd w:id="30"/>
      <w:r>
        <w:rPr>
          <w:color w:val="000000"/>
          <w:sz w:val="22"/>
          <w:szCs w:val="22"/>
        </w:rPr>
        <w:t>Comme le coût de l'acquisition d'un nouveau client est plus élevé que celui de la fidélisation d'un client existant, les opérateurs de téléphonie mobile ont déplacé leur attention de l'acquisition à la fidélisation des clients. Il est donc nécessaire que ces entreprises aient la capacité de prévoir les clients qui leur seront fidèles sans intervention qui pourrait entraîner une perte de revenus, des dépenses supplémentaires pour la fidélisation et la reconquête des clients, des coûts publicitaires supplémentaires, un chaos organisationnel et budgétaire. En outre, les clients qui quittent l'entreprise de télécommunications pourraient inciter d'autres entreprises à faire de même. Par la suite, afin de maintenir la propension ou la tendance des clients à l'égard de l'entreprise, ils doivent tenir compte du comportement des clients et fournir les meilleurs services en fonction de leurs préférences. C'est ce que l'on appelle la "prédiction du taux de désaffection des clients". Il est essentiel de mettre en œuvre la prédiction du taux d'attrition dans leur approche de prévision des clients à haut risque.</w:t>
      </w:r>
    </w:p>
    <w:p w:rsidR="00D853C9" w:rsidRDefault="00342D5D">
      <w:pPr>
        <w:pStyle w:val="Titre2"/>
      </w:pPr>
      <w:bookmarkStart w:id="31" w:name="_5s1upmmwlt6s" w:colFirst="0" w:colLast="0"/>
      <w:bookmarkEnd w:id="31"/>
      <w:r>
        <w:t>1.3 Objectifs</w:t>
      </w:r>
    </w:p>
    <w:p w:rsidR="00D853C9" w:rsidRDefault="00342D5D">
      <w:pPr>
        <w:pStyle w:val="Titre1"/>
        <w:pBdr>
          <w:top w:val="nil"/>
          <w:left w:val="nil"/>
          <w:bottom w:val="nil"/>
          <w:right w:val="nil"/>
          <w:between w:val="nil"/>
        </w:pBdr>
        <w:rPr>
          <w:color w:val="000000"/>
          <w:sz w:val="22"/>
          <w:szCs w:val="22"/>
        </w:rPr>
      </w:pPr>
      <w:bookmarkStart w:id="32" w:name="_9fz27jr7hqz3" w:colFirst="0" w:colLast="0"/>
      <w:bookmarkEnd w:id="32"/>
      <w:r>
        <w:rPr>
          <w:color w:val="000000"/>
          <w:sz w:val="22"/>
          <w:szCs w:val="22"/>
        </w:rPr>
        <w:t xml:space="preserve">                Notre objectif au cours de ce projet est de mettre l'apprentissage machine au service de la détection des clients qui vont quitter l'opérateur téléphonique (</w:t>
      </w:r>
      <w:proofErr w:type="spellStart"/>
      <w:r>
        <w:rPr>
          <w:color w:val="000000"/>
          <w:sz w:val="22"/>
          <w:szCs w:val="22"/>
        </w:rPr>
        <w:t>Churn</w:t>
      </w:r>
      <w:proofErr w:type="spellEnd"/>
      <w:r>
        <w:rPr>
          <w:color w:val="000000"/>
          <w:sz w:val="22"/>
          <w:szCs w:val="22"/>
        </w:rPr>
        <w:t xml:space="preserve"> </w:t>
      </w:r>
      <w:proofErr w:type="spellStart"/>
      <w:r>
        <w:rPr>
          <w:color w:val="000000"/>
          <w:sz w:val="22"/>
          <w:szCs w:val="22"/>
        </w:rPr>
        <w:t>customers</w:t>
      </w:r>
      <w:proofErr w:type="spellEnd"/>
      <w:r>
        <w:rPr>
          <w:color w:val="000000"/>
          <w:sz w:val="22"/>
          <w:szCs w:val="22"/>
        </w:rPr>
        <w:t>).</w:t>
      </w:r>
    </w:p>
    <w:p w:rsidR="00D853C9" w:rsidRDefault="00D853C9"/>
    <w:p w:rsidR="00D853C9" w:rsidRDefault="00342D5D">
      <w:pPr>
        <w:pStyle w:val="Titre2"/>
      </w:pPr>
      <w:bookmarkStart w:id="33" w:name="_ob8bof3m9zn4" w:colFirst="0" w:colLast="0"/>
      <w:bookmarkEnd w:id="33"/>
      <w:r>
        <w:lastRenderedPageBreak/>
        <w:t>1.4 Notions théoriques</w:t>
      </w:r>
    </w:p>
    <w:p w:rsidR="00D853C9" w:rsidRDefault="00342D5D">
      <w:pPr>
        <w:pStyle w:val="Titre3"/>
      </w:pPr>
      <w:bookmarkStart w:id="34" w:name="_ljti0v7ijwwr" w:colFirst="0" w:colLast="0"/>
      <w:bookmarkEnd w:id="34"/>
      <w:r>
        <w:t>1.4.1 Apprentissage machine (ML)</w:t>
      </w:r>
    </w:p>
    <w:p w:rsidR="00D853C9" w:rsidRDefault="00342D5D">
      <w:pPr>
        <w:pStyle w:val="Titre1"/>
        <w:pBdr>
          <w:top w:val="nil"/>
          <w:left w:val="nil"/>
          <w:bottom w:val="nil"/>
          <w:right w:val="nil"/>
          <w:between w:val="nil"/>
        </w:pBdr>
        <w:rPr>
          <w:color w:val="000000"/>
          <w:sz w:val="22"/>
          <w:szCs w:val="22"/>
        </w:rPr>
      </w:pPr>
      <w:bookmarkStart w:id="35" w:name="_k3hv094nl55p" w:colFirst="0" w:colLast="0"/>
      <w:bookmarkEnd w:id="35"/>
      <w:r>
        <w:rPr>
          <w:color w:val="000000"/>
          <w:sz w:val="22"/>
          <w:szCs w:val="22"/>
        </w:rPr>
        <w:t>De nombreuses approches sont utilisées pour découvrir les propriétés des ensembles de données. L'apprentissage Machine est l'un d'entre eux. Dans l'approche ML elle-même, différentes techniques sont proposées. Elles sont à choisir en fonction de la nature des données et du type d'étude :</w:t>
      </w:r>
    </w:p>
    <w:p w:rsidR="00D853C9" w:rsidRDefault="00342D5D">
      <w:pPr>
        <w:pStyle w:val="Titre1"/>
        <w:numPr>
          <w:ilvl w:val="0"/>
          <w:numId w:val="23"/>
        </w:numPr>
        <w:pBdr>
          <w:top w:val="nil"/>
          <w:left w:val="nil"/>
          <w:bottom w:val="nil"/>
          <w:right w:val="nil"/>
          <w:between w:val="nil"/>
        </w:pBdr>
        <w:rPr>
          <w:color w:val="000000"/>
          <w:sz w:val="22"/>
          <w:szCs w:val="22"/>
        </w:rPr>
      </w:pPr>
      <w:bookmarkStart w:id="36" w:name="_1bd2rrdk1eb4" w:colFirst="0" w:colLast="0"/>
      <w:bookmarkEnd w:id="36"/>
      <w:r>
        <w:rPr>
          <w:color w:val="000000"/>
          <w:sz w:val="22"/>
          <w:szCs w:val="22"/>
        </w:rPr>
        <w:t>Méthodes utilisant des techniques de classification et de segmentation</w:t>
      </w:r>
    </w:p>
    <w:p w:rsidR="00D853C9" w:rsidRDefault="00342D5D">
      <w:pPr>
        <w:pStyle w:val="Titre1"/>
        <w:numPr>
          <w:ilvl w:val="0"/>
          <w:numId w:val="23"/>
        </w:numPr>
        <w:pBdr>
          <w:top w:val="nil"/>
          <w:left w:val="nil"/>
          <w:bottom w:val="nil"/>
          <w:right w:val="nil"/>
          <w:between w:val="nil"/>
        </w:pBdr>
        <w:spacing w:before="0"/>
        <w:rPr>
          <w:color w:val="000000"/>
          <w:sz w:val="22"/>
          <w:szCs w:val="22"/>
        </w:rPr>
      </w:pPr>
      <w:bookmarkStart w:id="37" w:name="_og0t0ohjpivb" w:colFirst="0" w:colLast="0"/>
      <w:bookmarkEnd w:id="37"/>
      <w:r>
        <w:rPr>
          <w:color w:val="000000"/>
          <w:sz w:val="22"/>
          <w:szCs w:val="22"/>
        </w:rPr>
        <w:t>Méthodes utilisant les principes des arbres de décision assez proches des techniques de classification</w:t>
      </w:r>
    </w:p>
    <w:p w:rsidR="00D853C9" w:rsidRDefault="00342D5D">
      <w:pPr>
        <w:pStyle w:val="Titre1"/>
        <w:numPr>
          <w:ilvl w:val="0"/>
          <w:numId w:val="23"/>
        </w:numPr>
        <w:pBdr>
          <w:top w:val="nil"/>
          <w:left w:val="nil"/>
          <w:bottom w:val="nil"/>
          <w:right w:val="nil"/>
          <w:between w:val="nil"/>
        </w:pBdr>
        <w:spacing w:before="0"/>
        <w:rPr>
          <w:color w:val="000000"/>
          <w:sz w:val="22"/>
          <w:szCs w:val="22"/>
        </w:rPr>
      </w:pPr>
      <w:bookmarkStart w:id="38" w:name="_1u1ipf1kvggi" w:colFirst="0" w:colLast="0"/>
      <w:bookmarkEnd w:id="38"/>
      <w:r>
        <w:rPr>
          <w:color w:val="000000"/>
          <w:sz w:val="22"/>
          <w:szCs w:val="22"/>
        </w:rPr>
        <w:t xml:space="preserve"> Méthodes basées sur des principes et des règles d'association ou d'analogie</w:t>
      </w:r>
    </w:p>
    <w:p w:rsidR="00D853C9" w:rsidRDefault="00342D5D">
      <w:pPr>
        <w:pStyle w:val="Titre1"/>
        <w:numPr>
          <w:ilvl w:val="0"/>
          <w:numId w:val="23"/>
        </w:numPr>
        <w:pBdr>
          <w:top w:val="nil"/>
          <w:left w:val="nil"/>
          <w:bottom w:val="nil"/>
          <w:right w:val="nil"/>
          <w:between w:val="nil"/>
        </w:pBdr>
        <w:spacing w:before="0"/>
        <w:rPr>
          <w:color w:val="000000"/>
          <w:sz w:val="22"/>
          <w:szCs w:val="22"/>
        </w:rPr>
      </w:pPr>
      <w:bookmarkStart w:id="39" w:name="_48h5pkgfa51o" w:colFirst="0" w:colLast="0"/>
      <w:bookmarkEnd w:id="39"/>
      <w:r>
        <w:rPr>
          <w:color w:val="000000"/>
          <w:sz w:val="22"/>
          <w:szCs w:val="22"/>
        </w:rPr>
        <w:t xml:space="preserve"> Méthodes exploitant les capacités d'apprentissage des réseaux de neurones</w:t>
      </w:r>
    </w:p>
    <w:p w:rsidR="00D853C9" w:rsidRDefault="00342D5D">
      <w:pPr>
        <w:pStyle w:val="Titre1"/>
        <w:numPr>
          <w:ilvl w:val="0"/>
          <w:numId w:val="23"/>
        </w:numPr>
        <w:pBdr>
          <w:top w:val="nil"/>
          <w:left w:val="nil"/>
          <w:bottom w:val="nil"/>
          <w:right w:val="nil"/>
          <w:between w:val="nil"/>
        </w:pBdr>
        <w:spacing w:before="0"/>
        <w:rPr>
          <w:color w:val="000000"/>
          <w:sz w:val="22"/>
          <w:szCs w:val="22"/>
        </w:rPr>
      </w:pPr>
      <w:bookmarkStart w:id="40" w:name="_ze2p47q5q0da" w:colFirst="0" w:colLast="0"/>
      <w:bookmarkEnd w:id="40"/>
      <w:r>
        <w:rPr>
          <w:color w:val="000000"/>
          <w:sz w:val="22"/>
          <w:szCs w:val="22"/>
        </w:rPr>
        <w:t xml:space="preserve"> Algorithmes de Bayes naïfs, séries temporelles, régression linéaire...</w:t>
      </w:r>
    </w:p>
    <w:p w:rsidR="00D853C9" w:rsidRDefault="00342D5D">
      <w:pPr>
        <w:pStyle w:val="Titre1"/>
        <w:pBdr>
          <w:top w:val="nil"/>
          <w:left w:val="nil"/>
          <w:bottom w:val="nil"/>
          <w:right w:val="nil"/>
          <w:between w:val="nil"/>
        </w:pBdr>
        <w:rPr>
          <w:color w:val="000000"/>
          <w:sz w:val="22"/>
          <w:szCs w:val="22"/>
        </w:rPr>
      </w:pPr>
      <w:bookmarkStart w:id="41" w:name="_428rxqpuvwcd" w:colFirst="0" w:colLast="0"/>
      <w:bookmarkEnd w:id="41"/>
      <w:r>
        <w:rPr>
          <w:color w:val="000000"/>
          <w:sz w:val="22"/>
          <w:szCs w:val="22"/>
        </w:rPr>
        <w:t>L'apprentissage machine se concentre principalement sur la conception d'algorithmes qui peuvent tirer des enseignements des bases de données et de faire des prédictions en se basant sur ce qu'il a appris, ou il peut extraire des connaissances sans besoin d'apprendre à partir de données historiques. On distingue donc deux types de ML : l'apprentissage supervisé et les méthodes d'apprentissage non supervisé.</w:t>
      </w:r>
    </w:p>
    <w:p w:rsidR="00D853C9" w:rsidRDefault="00D853C9"/>
    <w:p w:rsidR="00D853C9" w:rsidRDefault="00342D5D">
      <w:pPr>
        <w:pStyle w:val="Titre3"/>
      </w:pPr>
      <w:bookmarkStart w:id="42" w:name="_thz3axsr0k9w" w:colFirst="0" w:colLast="0"/>
      <w:bookmarkEnd w:id="42"/>
      <w:r>
        <w:lastRenderedPageBreak/>
        <w:t>1.4.2 Apprentissage non supervisé</w:t>
      </w:r>
    </w:p>
    <w:p w:rsidR="00D853C9" w:rsidRDefault="00342D5D">
      <w:pPr>
        <w:pStyle w:val="Titre1"/>
        <w:pBdr>
          <w:top w:val="nil"/>
          <w:left w:val="nil"/>
          <w:bottom w:val="nil"/>
          <w:right w:val="nil"/>
          <w:between w:val="nil"/>
        </w:pBdr>
        <w:rPr>
          <w:color w:val="000000"/>
          <w:sz w:val="22"/>
          <w:szCs w:val="22"/>
        </w:rPr>
      </w:pPr>
      <w:bookmarkStart w:id="43" w:name="_fc9zr9v66z39" w:colFirst="0" w:colLast="0"/>
      <w:bookmarkEnd w:id="43"/>
      <w:r>
        <w:rPr>
          <w:color w:val="000000"/>
          <w:sz w:val="22"/>
          <w:szCs w:val="22"/>
        </w:rPr>
        <w:t xml:space="preserve">L'apprentissage non supervisé consiste à diviser un groupe hétérogène de données en sous-groupes afin que les données considérées comme les plus similaires sont associées au sein d'un groupe homogène afin </w:t>
      </w:r>
      <w:proofErr w:type="gramStart"/>
      <w:r>
        <w:rPr>
          <w:color w:val="000000"/>
          <w:sz w:val="22"/>
          <w:szCs w:val="22"/>
        </w:rPr>
        <w:t>que  les</w:t>
      </w:r>
      <w:proofErr w:type="gramEnd"/>
      <w:r>
        <w:rPr>
          <w:color w:val="000000"/>
          <w:sz w:val="22"/>
          <w:szCs w:val="22"/>
        </w:rPr>
        <w:t xml:space="preserve"> données considérées comme différentes se retrouvent dans d'autres groupes distincts, l'objectif principal est une extraction de connaissances organisées à partir de ces données. Il y a trois tâches principales réalisable à partir de méthodes d'apprentissage non supervisées :</w:t>
      </w:r>
    </w:p>
    <w:p w:rsidR="00D853C9" w:rsidRDefault="00342D5D">
      <w:pPr>
        <w:pStyle w:val="Titre1"/>
        <w:numPr>
          <w:ilvl w:val="0"/>
          <w:numId w:val="21"/>
        </w:numPr>
        <w:pBdr>
          <w:top w:val="nil"/>
          <w:left w:val="nil"/>
          <w:bottom w:val="nil"/>
          <w:right w:val="nil"/>
          <w:between w:val="nil"/>
        </w:pBdr>
        <w:rPr>
          <w:color w:val="000000"/>
          <w:sz w:val="22"/>
          <w:szCs w:val="22"/>
        </w:rPr>
      </w:pPr>
      <w:bookmarkStart w:id="44" w:name="_690dczef1r6j" w:colFirst="0" w:colLast="0"/>
      <w:bookmarkEnd w:id="44"/>
      <w:r>
        <w:rPr>
          <w:color w:val="000000"/>
          <w:sz w:val="22"/>
          <w:szCs w:val="22"/>
        </w:rPr>
        <w:t xml:space="preserve"> Partitionnement des données (</w:t>
      </w:r>
      <w:proofErr w:type="spellStart"/>
      <w:r>
        <w:rPr>
          <w:color w:val="000000"/>
          <w:sz w:val="22"/>
          <w:szCs w:val="22"/>
        </w:rPr>
        <w:t>clustering</w:t>
      </w:r>
      <w:proofErr w:type="spellEnd"/>
      <w:r>
        <w:rPr>
          <w:color w:val="000000"/>
          <w:sz w:val="22"/>
          <w:szCs w:val="22"/>
        </w:rPr>
        <w:t>).</w:t>
      </w:r>
    </w:p>
    <w:p w:rsidR="00D853C9" w:rsidRDefault="00342D5D">
      <w:pPr>
        <w:pStyle w:val="Titre1"/>
        <w:numPr>
          <w:ilvl w:val="0"/>
          <w:numId w:val="21"/>
        </w:numPr>
        <w:pBdr>
          <w:top w:val="nil"/>
          <w:left w:val="nil"/>
          <w:bottom w:val="nil"/>
          <w:right w:val="nil"/>
          <w:between w:val="nil"/>
        </w:pBdr>
        <w:spacing w:before="0"/>
        <w:rPr>
          <w:color w:val="000000"/>
          <w:sz w:val="22"/>
          <w:szCs w:val="22"/>
        </w:rPr>
      </w:pPr>
      <w:bookmarkStart w:id="45" w:name="_r5jgl5nc6r8v" w:colFirst="0" w:colLast="0"/>
      <w:bookmarkEnd w:id="45"/>
      <w:r>
        <w:rPr>
          <w:color w:val="000000"/>
          <w:sz w:val="22"/>
          <w:szCs w:val="22"/>
        </w:rPr>
        <w:t xml:space="preserve"> La détection d'éléments atypiques (détection d'aberrations).</w:t>
      </w:r>
    </w:p>
    <w:p w:rsidR="00D853C9" w:rsidRDefault="00342D5D">
      <w:pPr>
        <w:pStyle w:val="Titre1"/>
        <w:numPr>
          <w:ilvl w:val="0"/>
          <w:numId w:val="21"/>
        </w:numPr>
        <w:pBdr>
          <w:top w:val="nil"/>
          <w:left w:val="nil"/>
          <w:bottom w:val="nil"/>
          <w:right w:val="nil"/>
          <w:between w:val="nil"/>
        </w:pBdr>
        <w:spacing w:before="0"/>
        <w:rPr>
          <w:color w:val="000000"/>
          <w:sz w:val="22"/>
          <w:szCs w:val="22"/>
        </w:rPr>
      </w:pPr>
      <w:bookmarkStart w:id="46" w:name="_hzxhi2srv81x" w:colFirst="0" w:colLast="0"/>
      <w:bookmarkEnd w:id="46"/>
      <w:r>
        <w:rPr>
          <w:color w:val="000000"/>
          <w:sz w:val="22"/>
          <w:szCs w:val="22"/>
        </w:rPr>
        <w:t xml:space="preserve"> Réduction des dimensions.</w:t>
      </w:r>
    </w:p>
    <w:p w:rsidR="00D853C9" w:rsidRDefault="00D853C9"/>
    <w:p w:rsidR="00D853C9" w:rsidRDefault="00342D5D">
      <w:pPr>
        <w:pStyle w:val="Titre3"/>
      </w:pPr>
      <w:bookmarkStart w:id="47" w:name="_598ffqmf8g4y" w:colFirst="0" w:colLast="0"/>
      <w:bookmarkEnd w:id="47"/>
      <w:r>
        <w:t>1.4.3 Apprentissage supervisé</w:t>
      </w:r>
    </w:p>
    <w:p w:rsidR="00D853C9" w:rsidRDefault="00342D5D">
      <w:r>
        <w:t>L'apprentissage supervisé, par contre, est une technique d'apprentissage automatique où l'on cherche à produire automatiquement des règles à partir d'une base de données d'apprentissage contenant (généralement des cas déjà traités et validés). De nombreuses tâches peuvent être réalisées à partir des méthodes d'apprentissage supervisé grâce aux énormes quantités de données que nous collectons ces dernières années :</w:t>
      </w:r>
    </w:p>
    <w:p w:rsidR="00D853C9" w:rsidRDefault="00342D5D">
      <w:pPr>
        <w:numPr>
          <w:ilvl w:val="0"/>
          <w:numId w:val="8"/>
        </w:numPr>
      </w:pPr>
      <w:r>
        <w:t xml:space="preserve"> Vision par ordinateur</w:t>
      </w:r>
    </w:p>
    <w:p w:rsidR="00D853C9" w:rsidRDefault="00342D5D">
      <w:pPr>
        <w:numPr>
          <w:ilvl w:val="0"/>
          <w:numId w:val="8"/>
        </w:numPr>
        <w:spacing w:before="0"/>
      </w:pPr>
      <w:r>
        <w:t xml:space="preserve"> Reconnaissance des formulaires</w:t>
      </w:r>
    </w:p>
    <w:p w:rsidR="00D853C9" w:rsidRDefault="00342D5D">
      <w:pPr>
        <w:numPr>
          <w:ilvl w:val="0"/>
          <w:numId w:val="8"/>
        </w:numPr>
        <w:spacing w:before="0"/>
      </w:pPr>
      <w:r>
        <w:t xml:space="preserve"> Reconnaissance de l'écriture manuscrite</w:t>
      </w:r>
    </w:p>
    <w:p w:rsidR="00D853C9" w:rsidRDefault="00342D5D">
      <w:pPr>
        <w:numPr>
          <w:ilvl w:val="0"/>
          <w:numId w:val="8"/>
        </w:numPr>
        <w:spacing w:before="0"/>
      </w:pPr>
      <w:r>
        <w:t xml:space="preserve"> Reconnaissance de la parole</w:t>
      </w:r>
    </w:p>
    <w:p w:rsidR="00D853C9" w:rsidRDefault="00D853C9"/>
    <w:p w:rsidR="00D853C9" w:rsidRDefault="00342D5D">
      <w:pPr>
        <w:pStyle w:val="Titre2"/>
      </w:pPr>
      <w:bookmarkStart w:id="48" w:name="_nt0kitxd6r47" w:colFirst="0" w:colLast="0"/>
      <w:bookmarkEnd w:id="48"/>
      <w:r>
        <w:t>1.5 Modèle de processus du projet : CRISP-DM</w:t>
      </w:r>
    </w:p>
    <w:p w:rsidR="00D853C9" w:rsidRPr="00842838" w:rsidRDefault="00342D5D">
      <w:pPr>
        <w:rPr>
          <w:lang w:val="en-US"/>
        </w:rPr>
      </w:pPr>
      <w:r w:rsidRPr="00842838">
        <w:rPr>
          <w:lang w:val="en-US"/>
        </w:rPr>
        <w:t xml:space="preserve">La </w:t>
      </w:r>
      <w:proofErr w:type="spellStart"/>
      <w:r w:rsidRPr="00842838">
        <w:rPr>
          <w:lang w:val="en-US"/>
        </w:rPr>
        <w:t>méthode</w:t>
      </w:r>
      <w:proofErr w:type="spellEnd"/>
      <w:r w:rsidRPr="00842838">
        <w:rPr>
          <w:lang w:val="en-US"/>
        </w:rPr>
        <w:t xml:space="preserve"> CRISP-DM (The Cross-Industry Standard Process for Data Mining) a </w:t>
      </w:r>
      <w:proofErr w:type="spellStart"/>
      <w:r w:rsidRPr="00842838">
        <w:rPr>
          <w:lang w:val="en-US"/>
        </w:rPr>
        <w:t>été</w:t>
      </w:r>
      <w:proofErr w:type="spellEnd"/>
    </w:p>
    <w:p w:rsidR="00D853C9" w:rsidRDefault="00342D5D">
      <w:proofErr w:type="gramStart"/>
      <w:r>
        <w:t>développé</w:t>
      </w:r>
      <w:proofErr w:type="gramEnd"/>
      <w:r>
        <w:t xml:space="preserve"> à l'origine par IBM dans les années 1960 pour réaliser des projets de Data Mining. Elle reste aujourd'hui la seule méthode qui puisse être utilisée efficacement pour tous les projets de Data Science. Le CRISP-DM n'a pas été construit dans un cadre théorique, académique, ni par un comité d'élite de derrière des portes fermées. Ces deux approches du développement de méthodes ont été essayées dans le passé, mais ont rarement conduit à des normes pratiques, avec un succès largement adopté. Le CRISP-DM a réussi parce qu'il est solidement fondé sur </w:t>
      </w:r>
      <w:r>
        <w:lastRenderedPageBreak/>
        <w:t>l'expérience pratique, le monde réel de la façon dont les spécialistes gèrent les projets de Data Mining.</w:t>
      </w:r>
    </w:p>
    <w:p w:rsidR="00D853C9" w:rsidRDefault="00D853C9"/>
    <w:p w:rsidR="00D853C9" w:rsidRDefault="00342D5D">
      <w:pPr>
        <w:pStyle w:val="Titre3"/>
      </w:pPr>
      <w:bookmarkStart w:id="49" w:name="_maj564731icl" w:colFirst="0" w:colLast="0"/>
      <w:bookmarkEnd w:id="49"/>
      <w:r>
        <w:t>1.5.1 Caractéristiques</w:t>
      </w:r>
    </w:p>
    <w:p w:rsidR="00D853C9" w:rsidRDefault="00342D5D">
      <w:r>
        <w:t>CRISP DM est tout simplement le modèle de référence des projets de Data Mining. Le modèle de processus fournit une vue d'ensemble du cycle de vie d'un projet de Data Mining tel qu'il est et tel qu'il devrait être. Il contient les phases d'un projet, leurs tâches respectives et les relations entre ces tâches. Cette méthode est agile et itérative, c'est-à-dire que chaque itération apporte des connaissances métier supplémentaires qui permettent de mieux aborder l'itération suivante. C'est pour cette raison que, même si nous la vendons comme un projet, la Data Science est plus une approche globale qu'un projet simple. Le cycle de vie d'un projet de Data Mining comprend six phases. La figure suivante montre les phases d'un processus CRISP-DM. L'ordre des phases est flexible : un aller-retour entre les différentes phases est toujours nécessaire, il dépend du résultat de chaque phase.</w:t>
      </w:r>
    </w:p>
    <w:p w:rsidR="00D853C9" w:rsidRDefault="00D853C9"/>
    <w:p w:rsidR="00D853C9" w:rsidRDefault="00D853C9">
      <w:pPr>
        <w:pStyle w:val="Titre1"/>
        <w:pBdr>
          <w:top w:val="nil"/>
          <w:left w:val="nil"/>
          <w:bottom w:val="nil"/>
          <w:right w:val="nil"/>
          <w:between w:val="nil"/>
        </w:pBdr>
      </w:pPr>
      <w:bookmarkStart w:id="50" w:name="_lzpg4gxhka83" w:colFirst="0" w:colLast="0"/>
      <w:bookmarkEnd w:id="50"/>
    </w:p>
    <w:p w:rsidR="00D853C9" w:rsidRDefault="00D853C9">
      <w:pPr>
        <w:pStyle w:val="Titre1"/>
        <w:pBdr>
          <w:top w:val="nil"/>
          <w:left w:val="nil"/>
          <w:bottom w:val="nil"/>
          <w:right w:val="nil"/>
          <w:between w:val="nil"/>
        </w:pBdr>
      </w:pPr>
      <w:bookmarkStart w:id="51" w:name="_o7zzmyphpe37" w:colFirst="0" w:colLast="0"/>
      <w:bookmarkEnd w:id="51"/>
    </w:p>
    <w:p w:rsidR="00D853C9" w:rsidRDefault="00D853C9">
      <w:pPr>
        <w:pStyle w:val="Titre1"/>
        <w:pBdr>
          <w:top w:val="nil"/>
          <w:left w:val="nil"/>
          <w:bottom w:val="nil"/>
          <w:right w:val="nil"/>
          <w:between w:val="nil"/>
        </w:pBdr>
      </w:pPr>
      <w:bookmarkStart w:id="52" w:name="_t0chn8yfrsha" w:colFirst="0" w:colLast="0"/>
      <w:bookmarkEnd w:id="52"/>
    </w:p>
    <w:p w:rsidR="00D853C9" w:rsidRDefault="00D853C9">
      <w:pPr>
        <w:pStyle w:val="Titre1"/>
        <w:pBdr>
          <w:top w:val="nil"/>
          <w:left w:val="nil"/>
          <w:bottom w:val="nil"/>
          <w:right w:val="nil"/>
          <w:between w:val="nil"/>
        </w:pBdr>
      </w:pPr>
      <w:bookmarkStart w:id="53" w:name="_gxkrmght3jrv" w:colFirst="0" w:colLast="0"/>
      <w:bookmarkEnd w:id="53"/>
    </w:p>
    <w:p w:rsidR="00D853C9" w:rsidRDefault="00D853C9">
      <w:pPr>
        <w:pStyle w:val="Titre1"/>
        <w:pBdr>
          <w:top w:val="nil"/>
          <w:left w:val="nil"/>
          <w:bottom w:val="nil"/>
          <w:right w:val="nil"/>
          <w:between w:val="nil"/>
        </w:pBdr>
      </w:pPr>
      <w:bookmarkStart w:id="54" w:name="_yftsx7nxrxm5" w:colFirst="0" w:colLast="0"/>
      <w:bookmarkEnd w:id="54"/>
    </w:p>
    <w:p w:rsidR="00D853C9" w:rsidRDefault="00D853C9">
      <w:pPr>
        <w:pStyle w:val="Titre1"/>
        <w:pBdr>
          <w:top w:val="nil"/>
          <w:left w:val="nil"/>
          <w:bottom w:val="nil"/>
          <w:right w:val="nil"/>
          <w:between w:val="nil"/>
        </w:pBdr>
      </w:pPr>
      <w:bookmarkStart w:id="55" w:name="_r604qx2svngw" w:colFirst="0" w:colLast="0"/>
      <w:bookmarkEnd w:id="55"/>
    </w:p>
    <w:p w:rsidR="00D853C9" w:rsidRDefault="00D853C9">
      <w:pPr>
        <w:pStyle w:val="Titre1"/>
        <w:pBdr>
          <w:top w:val="nil"/>
          <w:left w:val="nil"/>
          <w:bottom w:val="nil"/>
          <w:right w:val="nil"/>
          <w:between w:val="nil"/>
        </w:pBdr>
      </w:pPr>
      <w:bookmarkStart w:id="56" w:name="_fst1ihf1vs4n" w:colFirst="0" w:colLast="0"/>
      <w:bookmarkEnd w:id="56"/>
    </w:p>
    <w:p w:rsidR="00D853C9" w:rsidRDefault="00D853C9">
      <w:pPr>
        <w:pStyle w:val="Titre1"/>
        <w:pBdr>
          <w:top w:val="nil"/>
          <w:left w:val="nil"/>
          <w:bottom w:val="nil"/>
          <w:right w:val="nil"/>
          <w:between w:val="nil"/>
        </w:pBdr>
      </w:pPr>
      <w:bookmarkStart w:id="57" w:name="_63l5vivg5ge9" w:colFirst="0" w:colLast="0"/>
      <w:bookmarkEnd w:id="57"/>
    </w:p>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Pr>
        <w:pStyle w:val="Titre1"/>
        <w:pBdr>
          <w:top w:val="nil"/>
          <w:left w:val="nil"/>
          <w:bottom w:val="nil"/>
          <w:right w:val="nil"/>
          <w:between w:val="nil"/>
        </w:pBdr>
      </w:pPr>
      <w:bookmarkStart w:id="58" w:name="_xppbfk31k9c" w:colFirst="0" w:colLast="0"/>
      <w:bookmarkEnd w:id="58"/>
    </w:p>
    <w:p w:rsidR="00D853C9" w:rsidRDefault="00342D5D">
      <w:pPr>
        <w:pStyle w:val="Titre1"/>
        <w:pBdr>
          <w:top w:val="nil"/>
          <w:left w:val="nil"/>
          <w:bottom w:val="nil"/>
          <w:right w:val="nil"/>
          <w:between w:val="nil"/>
        </w:pBdr>
      </w:pPr>
      <w:bookmarkStart w:id="59" w:name="_8nenhdq0nkj1" w:colFirst="0" w:colLast="0"/>
      <w:bookmarkEnd w:id="59"/>
      <w:r>
        <w:br w:type="page"/>
      </w:r>
      <w:r>
        <w:lastRenderedPageBreak/>
        <w:t>Introduction</w:t>
      </w:r>
    </w:p>
    <w:p w:rsidR="00D853C9" w:rsidRDefault="00342D5D">
      <w:r>
        <w:t>CRISP DM est simplement le modèle de référence des projets de Data Mining. Le modèle de processus fournit une vue d'ensemble du cycle de vie d'un projet d'exploration de données tel qu'il est et tel qu'il devrait être. Il contient les phases d'un projet, leurs tâches respectives et les relations entre ces tâches.</w:t>
      </w:r>
    </w:p>
    <w:p w:rsidR="00D853C9" w:rsidRDefault="00D853C9">
      <w:pPr>
        <w:pBdr>
          <w:top w:val="nil"/>
          <w:left w:val="nil"/>
          <w:bottom w:val="nil"/>
          <w:right w:val="nil"/>
          <w:between w:val="nil"/>
        </w:pBdr>
      </w:pPr>
    </w:p>
    <w:p w:rsidR="00D853C9" w:rsidRDefault="00342D5D">
      <w:pPr>
        <w:pBdr>
          <w:top w:val="nil"/>
          <w:left w:val="nil"/>
          <w:bottom w:val="nil"/>
          <w:right w:val="nil"/>
          <w:between w:val="nil"/>
        </w:pBdr>
        <w:jc w:val="center"/>
        <w:rPr>
          <w:b/>
          <w:sz w:val="34"/>
          <w:szCs w:val="34"/>
        </w:rPr>
      </w:pPr>
      <w:r>
        <w:rPr>
          <w:b/>
          <w:noProof/>
          <w:sz w:val="34"/>
          <w:szCs w:val="34"/>
          <w:lang w:val="fr-FR"/>
        </w:rPr>
        <w:drawing>
          <wp:inline distT="114300" distB="114300" distL="114300" distR="114300">
            <wp:extent cx="5943600" cy="3086100"/>
            <wp:effectExtent l="0" t="0" r="0" b="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
                    <a:srcRect/>
                    <a:stretch>
                      <a:fillRect/>
                    </a:stretch>
                  </pic:blipFill>
                  <pic:spPr>
                    <a:xfrm>
                      <a:off x="0" y="0"/>
                      <a:ext cx="5943600" cy="3086100"/>
                    </a:xfrm>
                    <a:prstGeom prst="rect">
                      <a:avLst/>
                    </a:prstGeom>
                    <a:ln/>
                  </pic:spPr>
                </pic:pic>
              </a:graphicData>
            </a:graphic>
          </wp:inline>
        </w:drawing>
      </w:r>
    </w:p>
    <w:p w:rsidR="00D853C9" w:rsidRDefault="00D853C9">
      <w:pPr>
        <w:pBdr>
          <w:top w:val="nil"/>
          <w:left w:val="nil"/>
          <w:bottom w:val="nil"/>
          <w:right w:val="nil"/>
          <w:between w:val="nil"/>
        </w:pBdr>
      </w:pPr>
    </w:p>
    <w:p w:rsidR="00D853C9" w:rsidRDefault="00342D5D">
      <w:pPr>
        <w:pStyle w:val="Titre2"/>
      </w:pPr>
      <w:bookmarkStart w:id="60" w:name="_n0zhred237ap" w:colFirst="0" w:colLast="0"/>
      <w:bookmarkEnd w:id="60"/>
      <w:r>
        <w:t xml:space="preserve">Business </w:t>
      </w:r>
      <w:proofErr w:type="spellStart"/>
      <w:r>
        <w:t>Understanding</w:t>
      </w:r>
      <w:proofErr w:type="spellEnd"/>
    </w:p>
    <w:p w:rsidR="00D853C9" w:rsidRDefault="00342D5D">
      <w:pPr>
        <w:pBdr>
          <w:top w:val="nil"/>
          <w:left w:val="nil"/>
          <w:bottom w:val="nil"/>
          <w:right w:val="nil"/>
          <w:between w:val="nil"/>
        </w:pBdr>
      </w:pPr>
      <w:r>
        <w:t>La méthode CRISP-DM (The Cross-</w:t>
      </w:r>
      <w:proofErr w:type="spellStart"/>
      <w:r>
        <w:t>Industry</w:t>
      </w:r>
      <w:proofErr w:type="spellEnd"/>
      <w:r>
        <w:t xml:space="preserve"> Standard </w:t>
      </w:r>
      <w:proofErr w:type="spellStart"/>
      <w:r>
        <w:t>Process</w:t>
      </w:r>
      <w:proofErr w:type="spellEnd"/>
      <w:r>
        <w:t xml:space="preserve"> for Data Mining) a été développée à l'origine par IBM dans les années 1960 pour mener à bien des projets d'exploration de données. Elle reste aujourd'hui une méthode qui peut être utilisée efficacement pour tous les projets de Data Science.</w:t>
      </w:r>
    </w:p>
    <w:p w:rsidR="00D853C9" w:rsidRDefault="00342D5D">
      <w:pPr>
        <w:pStyle w:val="Titre2"/>
      </w:pPr>
      <w:bookmarkStart w:id="61" w:name="_f623mb3fzljq" w:colFirst="0" w:colLast="0"/>
      <w:bookmarkEnd w:id="61"/>
      <w:r>
        <w:t xml:space="preserve">Data </w:t>
      </w:r>
      <w:proofErr w:type="spellStart"/>
      <w:r>
        <w:t>Understanding</w:t>
      </w:r>
      <w:proofErr w:type="spellEnd"/>
    </w:p>
    <w:p w:rsidR="00D853C9" w:rsidRDefault="00342D5D">
      <w:r>
        <w:t xml:space="preserve">Les objectifs principaux de cette phase sont d'associer les données à leur signification d'un point de vue métier, de déterminer précisément les données à analyser et de déterminer leur </w:t>
      </w:r>
      <w:proofErr w:type="gramStart"/>
      <w:r>
        <w:t>qualité .</w:t>
      </w:r>
      <w:proofErr w:type="gramEnd"/>
    </w:p>
    <w:p w:rsidR="00D853C9" w:rsidRDefault="00342D5D">
      <w:pPr>
        <w:pStyle w:val="Titre2"/>
      </w:pPr>
      <w:bookmarkStart w:id="62" w:name="_al4dzt50uadf" w:colFirst="0" w:colLast="0"/>
      <w:bookmarkEnd w:id="62"/>
      <w:r>
        <w:lastRenderedPageBreak/>
        <w:t xml:space="preserve">Data </w:t>
      </w:r>
      <w:proofErr w:type="spellStart"/>
      <w:r>
        <w:t>Preparation</w:t>
      </w:r>
      <w:proofErr w:type="spellEnd"/>
    </w:p>
    <w:p w:rsidR="00D853C9" w:rsidRDefault="00342D5D">
      <w:r>
        <w:t>Cette phase de préparation des données regroupe les activités liées à la construction de l'ensemble précis de données à analyser, à partir des données brutes. Il comprend la classification des données selon des critères choisis, le nettoyage des données, et surtout de les rendre compatibles avec les algorithmes qui seront utilisés. Cette phase est extrêmement importante et doit être effectuée avec soin afin d'éviter d'avoir de faux résultats des algorithmes utilisés dans la phase suivante.</w:t>
      </w:r>
    </w:p>
    <w:p w:rsidR="00D853C9" w:rsidRDefault="00342D5D">
      <w:pPr>
        <w:pStyle w:val="Titre2"/>
      </w:pPr>
      <w:bookmarkStart w:id="63" w:name="_xiii7kqjah94" w:colFirst="0" w:colLast="0"/>
      <w:bookmarkEnd w:id="63"/>
      <w:proofErr w:type="spellStart"/>
      <w:r>
        <w:t>Modeling</w:t>
      </w:r>
      <w:proofErr w:type="spellEnd"/>
    </w:p>
    <w:p w:rsidR="00D853C9" w:rsidRDefault="00342D5D">
      <w:r>
        <w:t>Des méthodes statistiques ou mathématiques seront utilisées dans cette phase pour résoudre le problème de l’entreprise, en utilisant des outils de modélisation, nous devons préparer un ou plusieurs modèles sur l’ensemble de données préparées au cours de l’étape précédente.</w:t>
      </w:r>
    </w:p>
    <w:p w:rsidR="00D853C9" w:rsidRDefault="00342D5D">
      <w:pPr>
        <w:pStyle w:val="Titre2"/>
      </w:pPr>
      <w:bookmarkStart w:id="64" w:name="_ufkdhtn97zr9" w:colFirst="0" w:colLast="0"/>
      <w:bookmarkEnd w:id="64"/>
      <w:r>
        <w:t>Evaluation</w:t>
      </w:r>
    </w:p>
    <w:p w:rsidR="00D853C9" w:rsidRDefault="00342D5D">
      <w:r>
        <w:t>Dans cette phase, nous devons évaluer les résultats obtenus du modèle(s) et voir s’ils répondent au besoin du client et s'assurer que les résultats admettent une solution quant au problème évoqué.</w:t>
      </w:r>
    </w:p>
    <w:p w:rsidR="00D853C9" w:rsidRDefault="00342D5D">
      <w:pPr>
        <w:pStyle w:val="Titre2"/>
      </w:pPr>
      <w:bookmarkStart w:id="65" w:name="_ty1o7jrgdqs7" w:colFirst="0" w:colLast="0"/>
      <w:bookmarkEnd w:id="65"/>
      <w:proofErr w:type="spellStart"/>
      <w:r>
        <w:t>Deployment</w:t>
      </w:r>
      <w:proofErr w:type="spellEnd"/>
    </w:p>
    <w:p w:rsidR="00D853C9" w:rsidRDefault="00342D5D">
      <w:r>
        <w:t>C'est la dernière étape du processus. Il consiste à mettre en production pour les utilisateurs finaux les modèles obtenus. Son objectif est de mettre les connaissances obtenues par modélisation sous une forme adaptée et de les intégrer dans le processus décisionnel.</w:t>
      </w:r>
    </w:p>
    <w:p w:rsidR="00D853C9" w:rsidRDefault="00342D5D">
      <w:proofErr w:type="gramStart"/>
      <w:r>
        <w:t>conclusion</w:t>
      </w:r>
      <w:proofErr w:type="gramEnd"/>
    </w:p>
    <w:p w:rsidR="00D853C9" w:rsidRDefault="00D853C9"/>
    <w:p w:rsidR="00D853C9" w:rsidRDefault="00D853C9"/>
    <w:p w:rsidR="00D853C9" w:rsidRDefault="00D853C9"/>
    <w:p w:rsidR="00D853C9" w:rsidRDefault="00D853C9"/>
    <w:p w:rsidR="00D853C9" w:rsidRDefault="00D853C9"/>
    <w:p w:rsidR="00D853C9" w:rsidRDefault="00D853C9"/>
    <w:p w:rsidR="00D853C9" w:rsidRDefault="00342D5D">
      <w:pPr>
        <w:pStyle w:val="Titre1"/>
      </w:pPr>
      <w:bookmarkStart w:id="66" w:name="_jyhup7pd3zy4" w:colFirst="0" w:colLast="0"/>
      <w:bookmarkEnd w:id="66"/>
      <w:r>
        <w:lastRenderedPageBreak/>
        <w:t xml:space="preserve">Chapitre 1: Business </w:t>
      </w:r>
      <w:proofErr w:type="spellStart"/>
      <w:r>
        <w:t>Understanding</w:t>
      </w:r>
      <w:proofErr w:type="spellEnd"/>
    </w:p>
    <w:p w:rsidR="00D853C9" w:rsidRDefault="00342D5D">
      <w:r>
        <w:t>Avant de commencer un projet, nous devons avoir des idées claires sur ce que nous essayons d'accomplir. Il est très important de comprendre toutes les exigences du projet d'un point de vue commercial, de convertir ces exigences en problématiques d'exploration de données, puis de préparer un premier plan de projet.</w:t>
      </w:r>
    </w:p>
    <w:p w:rsidR="00D853C9" w:rsidRDefault="00342D5D">
      <w:pPr>
        <w:pStyle w:val="Titre2"/>
      </w:pPr>
      <w:bookmarkStart w:id="67" w:name="_j3z7e5n2gc76" w:colFirst="0" w:colLast="0"/>
      <w:bookmarkEnd w:id="67"/>
      <w:r>
        <w:t>Objectif du projet</w:t>
      </w:r>
    </w:p>
    <w:p w:rsidR="00D853C9" w:rsidRDefault="00342D5D">
      <w:r>
        <w:t xml:space="preserve">L'objectif de ce projet est de prédire le taux de désabonnement des clients afin que les entreprises de télécommunications puissent immédiatement prendre des mesures pour fidéliser les clients existants en améliorant les services à la clientèle, la qualité des </w:t>
      </w:r>
      <w:proofErr w:type="gramStart"/>
      <w:r>
        <w:t>produits ,</w:t>
      </w:r>
      <w:proofErr w:type="gramEnd"/>
      <w:r>
        <w:t xml:space="preserve"> car la perte de clients pourrait entraîner une perte de revenus importante. </w:t>
      </w:r>
      <w:proofErr w:type="gramStart"/>
      <w:r>
        <w:t>que</w:t>
      </w:r>
      <w:proofErr w:type="gramEnd"/>
      <w:r>
        <w:t xml:space="preserve"> conserver l'ancien . Il peut atteindre jusqu'à cinq à six fois moins cher que de trouver un nouveau client.</w:t>
      </w:r>
    </w:p>
    <w:p w:rsidR="00D853C9" w:rsidRDefault="00342D5D">
      <w:pPr>
        <w:pStyle w:val="Titre2"/>
      </w:pPr>
      <w:bookmarkStart w:id="68" w:name="_kmn0kzy8ro2l" w:colFirst="0" w:colLast="0"/>
      <w:bookmarkEnd w:id="68"/>
      <w:r>
        <w:t xml:space="preserve">Déterminer la data </w:t>
      </w:r>
      <w:proofErr w:type="spellStart"/>
      <w:r>
        <w:t>mining</w:t>
      </w:r>
      <w:proofErr w:type="spellEnd"/>
      <w:r>
        <w:t xml:space="preserve"> goals</w:t>
      </w:r>
    </w:p>
    <w:p w:rsidR="00D853C9" w:rsidRDefault="00342D5D">
      <w:r>
        <w:t>En prévoyant le taux de désabonnement des clients, les entreprises peuvent immédiatement prendre des mesures pour fidéliser leurs clients. La prédiction peut être effectuée en analysant les données des clients à l'aide de techniques d'exploration de données.</w:t>
      </w:r>
    </w:p>
    <w:p w:rsidR="00D853C9" w:rsidRDefault="00342D5D">
      <w:r>
        <w:t>Nombreux algorithmes de classification peuvent être appliqués tels que (KNN K-</w:t>
      </w:r>
      <w:proofErr w:type="spellStart"/>
      <w:r>
        <w:t>Nearest</w:t>
      </w:r>
      <w:proofErr w:type="spellEnd"/>
      <w:r>
        <w:t xml:space="preserve"> </w:t>
      </w:r>
      <w:proofErr w:type="spellStart"/>
      <w:proofErr w:type="gramStart"/>
      <w:r>
        <w:t>neighbor</w:t>
      </w:r>
      <w:proofErr w:type="spellEnd"/>
      <w:r>
        <w:t xml:space="preserve"> ,</w:t>
      </w:r>
      <w:proofErr w:type="gramEnd"/>
      <w:r>
        <w:t xml:space="preserve"> </w:t>
      </w:r>
      <w:proofErr w:type="spellStart"/>
      <w:r>
        <w:t>Naive</w:t>
      </w:r>
      <w:proofErr w:type="spellEnd"/>
      <w:r>
        <w:t xml:space="preserve"> Bayes, </w:t>
      </w:r>
      <w:proofErr w:type="spellStart"/>
      <w:r>
        <w:t>Logistic</w:t>
      </w:r>
      <w:proofErr w:type="spellEnd"/>
      <w:r>
        <w:t xml:space="preserve"> </w:t>
      </w:r>
      <w:proofErr w:type="spellStart"/>
      <w:r>
        <w:t>Regression</w:t>
      </w:r>
      <w:proofErr w:type="spellEnd"/>
      <w:r>
        <w:t xml:space="preserve"> …….</w:t>
      </w:r>
    </w:p>
    <w:p w:rsidR="00D853C9" w:rsidRDefault="00342D5D">
      <w:pPr>
        <w:pStyle w:val="Titre1"/>
      </w:pPr>
      <w:bookmarkStart w:id="69" w:name="_2htni6wdu1dk" w:colFirst="0" w:colLast="0"/>
      <w:bookmarkEnd w:id="69"/>
      <w:r>
        <w:t xml:space="preserve">Chapitre 2 : Data </w:t>
      </w:r>
      <w:proofErr w:type="spellStart"/>
      <w:r>
        <w:t>Understanding</w:t>
      </w:r>
      <w:proofErr w:type="spellEnd"/>
    </w:p>
    <w:p w:rsidR="00D853C9" w:rsidRDefault="00342D5D">
      <w:pPr>
        <w:pStyle w:val="Titre2"/>
      </w:pPr>
      <w:bookmarkStart w:id="70" w:name="_xobuzdbmbba7" w:colFirst="0" w:colLast="0"/>
      <w:bookmarkEnd w:id="70"/>
      <w:r>
        <w:t>Introduction</w:t>
      </w:r>
    </w:p>
    <w:p w:rsidR="00D853C9" w:rsidRDefault="00342D5D">
      <w:r>
        <w:t>Le but de cette phase est de déterminer précisément les données à analyser, d'identifier la qualité des données disponibles et de lier les données à leur signification d'un point de vue commercial.</w:t>
      </w:r>
    </w:p>
    <w:p w:rsidR="00D853C9" w:rsidRDefault="00342D5D">
      <w:pPr>
        <w:pStyle w:val="Titre2"/>
      </w:pPr>
      <w:bookmarkStart w:id="71" w:name="_nj2s1b3nict9" w:colFirst="0" w:colLast="0"/>
      <w:bookmarkEnd w:id="71"/>
      <w:r>
        <w:t>Source des données</w:t>
      </w:r>
    </w:p>
    <w:p w:rsidR="00D853C9" w:rsidRDefault="00342D5D">
      <w:r>
        <w:t>Une variété de sources de données est nécessaire pour créer des prévisions de désabonnement et des modèles de segmentation des clients comprenant leur démographie, les informations géographiques et les appels registres détaillés, etc. Dans le contexte des travaux en cours, les données démographiques et l'information géographique étaient disponibles, car la plupart des sources de données comprennent des Informations, c'est-à-dire CDR, opérations, etc.</w:t>
      </w:r>
    </w:p>
    <w:p w:rsidR="00D853C9" w:rsidRDefault="00342D5D">
      <w:r>
        <w:lastRenderedPageBreak/>
        <w:t xml:space="preserve">L'ensemble de données utilisé pour l'expérimentation est l'ensemble de données de désabonnement des clients </w:t>
      </w:r>
      <w:proofErr w:type="spellStart"/>
      <w:r>
        <w:t>Telco</w:t>
      </w:r>
      <w:proofErr w:type="spellEnd"/>
      <w:r>
        <w:t xml:space="preserve"> obtenu à partir de    “</w:t>
      </w:r>
      <w:hyperlink r:id="rId10">
        <w:r>
          <w:rPr>
            <w:color w:val="1155CC"/>
            <w:u w:val="single"/>
          </w:rPr>
          <w:t>https://www.kaggle.com/blastchar/telco-customer-churn</w:t>
        </w:r>
      </w:hyperlink>
      <w:r>
        <w:t>.”</w:t>
      </w:r>
    </w:p>
    <w:p w:rsidR="00D853C9" w:rsidRDefault="00342D5D">
      <w:pPr>
        <w:pStyle w:val="Titre2"/>
      </w:pPr>
      <w:bookmarkStart w:id="72" w:name="_mvfyc3pzy3cn" w:colFirst="0" w:colLast="0"/>
      <w:bookmarkEnd w:id="72"/>
      <w:r>
        <w:t>Chargement des données</w:t>
      </w:r>
    </w:p>
    <w:p w:rsidR="00D853C9" w:rsidRDefault="00342D5D">
      <w:r>
        <w:t xml:space="preserve">Le nom de l'ensemble de données est </w:t>
      </w:r>
      <w:proofErr w:type="spellStart"/>
      <w:r>
        <w:t>colab</w:t>
      </w:r>
      <w:proofErr w:type="spellEnd"/>
      <w:r>
        <w:t xml:space="preserve">-Notebooks/Telco_Customer_Churn.csv que nous avons mis à jour de </w:t>
      </w:r>
      <w:proofErr w:type="spellStart"/>
      <w:r>
        <w:t>Kaggle</w:t>
      </w:r>
      <w:proofErr w:type="spellEnd"/>
      <w:r>
        <w:t>.</w:t>
      </w:r>
    </w:p>
    <w:p w:rsidR="00D853C9" w:rsidRDefault="00342D5D">
      <w:pPr>
        <w:pStyle w:val="Titre3"/>
      </w:pPr>
      <w:bookmarkStart w:id="73" w:name="_bogqi5zgz8fq" w:colFirst="0" w:colLast="0"/>
      <w:bookmarkEnd w:id="73"/>
      <w:r>
        <w:rPr>
          <w:noProof/>
          <w:lang w:val="fr-FR"/>
        </w:rPr>
        <w:drawing>
          <wp:inline distT="114300" distB="114300" distL="114300" distR="114300">
            <wp:extent cx="5943600" cy="49530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5943600" cy="495300"/>
                    </a:xfrm>
                    <a:prstGeom prst="rect">
                      <a:avLst/>
                    </a:prstGeom>
                    <a:ln/>
                  </pic:spPr>
                </pic:pic>
              </a:graphicData>
            </a:graphic>
          </wp:inline>
        </w:drawing>
      </w:r>
    </w:p>
    <w:p w:rsidR="00D853C9" w:rsidRDefault="00342D5D">
      <w:r>
        <w:rPr>
          <w:noProof/>
          <w:lang w:val="fr-FR"/>
        </w:rPr>
        <w:drawing>
          <wp:inline distT="114300" distB="114300" distL="114300" distR="114300">
            <wp:extent cx="6324600" cy="1449388"/>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6324600" cy="1449388"/>
                    </a:xfrm>
                    <a:prstGeom prst="rect">
                      <a:avLst/>
                    </a:prstGeom>
                    <a:ln/>
                  </pic:spPr>
                </pic:pic>
              </a:graphicData>
            </a:graphic>
          </wp:inline>
        </w:drawing>
      </w:r>
    </w:p>
    <w:p w:rsidR="00D853C9" w:rsidRDefault="00342D5D">
      <w:pPr>
        <w:pStyle w:val="Titre2"/>
      </w:pPr>
      <w:bookmarkStart w:id="74" w:name="_y6rhepgp07lw" w:colFirst="0" w:colLast="0"/>
      <w:bookmarkEnd w:id="74"/>
      <w:r>
        <w:t>Exploration des données</w:t>
      </w:r>
    </w:p>
    <w:p w:rsidR="00D853C9" w:rsidRDefault="00342D5D">
      <w:r>
        <w:t>L'ensemble de données contient 29 entités, une étiquette et 7043 enregistrements. L'ensemble de données contient des entités avec des types catégoriques et numériques. Le modèle proposé ne peut traiter que des données numériques. Un prétraitement doit donc être effectué pour convertir toutes les caractéristiques catégorielles en types numériques.</w:t>
      </w:r>
    </w:p>
    <w:p w:rsidR="00D853C9" w:rsidRDefault="00D853C9"/>
    <w:p w:rsidR="00D853C9" w:rsidRDefault="00342D5D">
      <w:pPr>
        <w:jc w:val="center"/>
      </w:pPr>
      <w:r>
        <w:rPr>
          <w:noProof/>
          <w:lang w:val="fr-FR"/>
        </w:rPr>
        <w:drawing>
          <wp:inline distT="114300" distB="114300" distL="114300" distR="114300">
            <wp:extent cx="4381500" cy="714375"/>
            <wp:effectExtent l="0" t="0" r="0" b="0"/>
            <wp:docPr id="7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3"/>
                    <a:srcRect/>
                    <a:stretch>
                      <a:fillRect/>
                    </a:stretch>
                  </pic:blipFill>
                  <pic:spPr>
                    <a:xfrm>
                      <a:off x="0" y="0"/>
                      <a:ext cx="4381500" cy="714375"/>
                    </a:xfrm>
                    <a:prstGeom prst="rect">
                      <a:avLst/>
                    </a:prstGeom>
                    <a:ln/>
                  </pic:spPr>
                </pic:pic>
              </a:graphicData>
            </a:graphic>
          </wp:inline>
        </w:drawing>
      </w:r>
    </w:p>
    <w:p w:rsidR="00D853C9" w:rsidRDefault="00D853C9">
      <w:pPr>
        <w:pStyle w:val="Titre3"/>
      </w:pPr>
      <w:bookmarkStart w:id="75" w:name="_icg9i7aomyog" w:colFirst="0" w:colLast="0"/>
      <w:bookmarkEnd w:id="75"/>
    </w:p>
    <w:p w:rsidR="00D853C9" w:rsidRDefault="00342D5D">
      <w:r>
        <w:t xml:space="preserve">La première chose que nous allons explorer, c’est nos </w:t>
      </w:r>
      <w:proofErr w:type="gramStart"/>
      <w:r>
        <w:t>labels  cibles</w:t>
      </w:r>
      <w:proofErr w:type="gramEnd"/>
      <w:r>
        <w:t xml:space="preserve"> comme on peut le constater dans les figures ci-dessous qui montrent le nombre de clients actifs et désabonnés dans notre ensemble de données.</w:t>
      </w:r>
    </w:p>
    <w:p w:rsidR="00D853C9" w:rsidRDefault="00342D5D">
      <w:r>
        <w:t xml:space="preserve">Il y a 5174 clients actifs et seulement 1869 clients désabonnés et nous pouvons le voir plus clairement dans cette figure 6 ci-dessous </w:t>
      </w:r>
    </w:p>
    <w:p w:rsidR="00D853C9" w:rsidRDefault="00342D5D">
      <w:r>
        <w:rPr>
          <w:noProof/>
          <w:lang w:val="fr-FR"/>
        </w:rPr>
        <w:lastRenderedPageBreak/>
        <w:drawing>
          <wp:inline distT="114300" distB="114300" distL="114300" distR="114300">
            <wp:extent cx="5943600" cy="1028700"/>
            <wp:effectExtent l="0" t="0" r="0" b="0"/>
            <wp:docPr id="6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5943600" cy="1028700"/>
                    </a:xfrm>
                    <a:prstGeom prst="rect">
                      <a:avLst/>
                    </a:prstGeom>
                    <a:ln/>
                  </pic:spPr>
                </pic:pic>
              </a:graphicData>
            </a:graphic>
          </wp:inline>
        </w:drawing>
      </w:r>
    </w:p>
    <w:p w:rsidR="00D853C9" w:rsidRDefault="00342D5D">
      <w:pPr>
        <w:pStyle w:val="Titre3"/>
      </w:pPr>
      <w:bookmarkStart w:id="76" w:name="_eekfthug3s2s" w:colFirst="0" w:colLast="0"/>
      <w:bookmarkEnd w:id="76"/>
      <w:r>
        <w:t>Informations sur les services</w:t>
      </w:r>
    </w:p>
    <w:p w:rsidR="00D853C9" w:rsidRDefault="00342D5D">
      <w:pPr>
        <w:numPr>
          <w:ilvl w:val="0"/>
          <w:numId w:val="30"/>
        </w:numPr>
      </w:pPr>
      <w:r>
        <w:rPr>
          <w:b/>
        </w:rPr>
        <w:t>Phone Service</w:t>
      </w:r>
      <w:r>
        <w:t xml:space="preserve"> - Si le client dispose d'un service téléphonique (Oui, Non)</w:t>
      </w:r>
    </w:p>
    <w:p w:rsidR="00D853C9" w:rsidRDefault="00342D5D">
      <w:pPr>
        <w:numPr>
          <w:ilvl w:val="0"/>
          <w:numId w:val="30"/>
        </w:numPr>
        <w:spacing w:before="0"/>
      </w:pPr>
      <w:r>
        <w:rPr>
          <w:b/>
        </w:rPr>
        <w:t>Multiple Lines</w:t>
      </w:r>
      <w:r>
        <w:t xml:space="preserve"> - Si le client dispose de plusieurs lignes (oui, non, pas de service téléphonique)</w:t>
      </w:r>
    </w:p>
    <w:p w:rsidR="00D853C9" w:rsidRDefault="00342D5D">
      <w:pPr>
        <w:numPr>
          <w:ilvl w:val="0"/>
          <w:numId w:val="30"/>
        </w:numPr>
        <w:spacing w:before="0"/>
      </w:pPr>
      <w:r>
        <w:rPr>
          <w:b/>
        </w:rPr>
        <w:t>Internet Service</w:t>
      </w:r>
      <w:r>
        <w:t xml:space="preserve"> - Fournisseur de services Internet du client (DSL, fibre optique, non)</w:t>
      </w:r>
    </w:p>
    <w:p w:rsidR="00D853C9" w:rsidRDefault="00342D5D">
      <w:pPr>
        <w:numPr>
          <w:ilvl w:val="0"/>
          <w:numId w:val="30"/>
        </w:numPr>
        <w:spacing w:before="0"/>
      </w:pPr>
      <w:r>
        <w:rPr>
          <w:b/>
        </w:rPr>
        <w:t>Online Security</w:t>
      </w:r>
      <w:r>
        <w:t xml:space="preserve"> - Si le client dispose d'une sécurité en ligne (oui, non, pas de service Internet)</w:t>
      </w:r>
    </w:p>
    <w:p w:rsidR="00D853C9" w:rsidRDefault="00342D5D">
      <w:pPr>
        <w:numPr>
          <w:ilvl w:val="0"/>
          <w:numId w:val="30"/>
        </w:numPr>
        <w:spacing w:before="0"/>
      </w:pPr>
      <w:r>
        <w:rPr>
          <w:b/>
        </w:rPr>
        <w:t>Online Backup</w:t>
      </w:r>
      <w:r>
        <w:t xml:space="preserve"> - Si le client dispose d'une sauvegarde en ligne (oui, non, pas de service Internet)</w:t>
      </w:r>
    </w:p>
    <w:p w:rsidR="00D853C9" w:rsidRDefault="00342D5D">
      <w:pPr>
        <w:numPr>
          <w:ilvl w:val="0"/>
          <w:numId w:val="30"/>
        </w:numPr>
        <w:spacing w:before="0"/>
      </w:pPr>
      <w:proofErr w:type="spellStart"/>
      <w:r>
        <w:rPr>
          <w:b/>
        </w:rPr>
        <w:t>Device</w:t>
      </w:r>
      <w:proofErr w:type="spellEnd"/>
      <w:r>
        <w:rPr>
          <w:b/>
        </w:rPr>
        <w:t xml:space="preserve"> Protection</w:t>
      </w:r>
      <w:r>
        <w:t xml:space="preserve"> - Si le client dispose d'une protection de l'appareil (oui, non, pas de service Internet)</w:t>
      </w:r>
    </w:p>
    <w:p w:rsidR="00D853C9" w:rsidRDefault="00342D5D">
      <w:pPr>
        <w:numPr>
          <w:ilvl w:val="0"/>
          <w:numId w:val="30"/>
        </w:numPr>
        <w:spacing w:before="0"/>
      </w:pPr>
      <w:proofErr w:type="spellStart"/>
      <w:r>
        <w:rPr>
          <w:b/>
        </w:rPr>
        <w:t>TechSupport</w:t>
      </w:r>
      <w:proofErr w:type="spellEnd"/>
      <w:r>
        <w:t xml:space="preserve"> - Si le client dispose d'un support technique (oui, non, pas de service Internet)</w:t>
      </w:r>
    </w:p>
    <w:p w:rsidR="00D853C9" w:rsidRDefault="00342D5D">
      <w:pPr>
        <w:numPr>
          <w:ilvl w:val="0"/>
          <w:numId w:val="30"/>
        </w:numPr>
        <w:spacing w:before="0"/>
      </w:pPr>
      <w:r>
        <w:rPr>
          <w:b/>
        </w:rPr>
        <w:t>Streaming TV</w:t>
      </w:r>
      <w:r>
        <w:t xml:space="preserve"> - Si le client dispose de la télévision en continu (Oui, Non, Pas de service Internet)</w:t>
      </w:r>
    </w:p>
    <w:p w:rsidR="00D853C9" w:rsidRDefault="00342D5D">
      <w:pPr>
        <w:numPr>
          <w:ilvl w:val="0"/>
          <w:numId w:val="30"/>
        </w:numPr>
        <w:spacing w:before="0"/>
      </w:pPr>
      <w:r>
        <w:rPr>
          <w:b/>
        </w:rPr>
        <w:t xml:space="preserve">Streaming </w:t>
      </w:r>
      <w:proofErr w:type="spellStart"/>
      <w:r>
        <w:rPr>
          <w:b/>
        </w:rPr>
        <w:t>Movies</w:t>
      </w:r>
      <w:proofErr w:type="spellEnd"/>
      <w:r>
        <w:t xml:space="preserve"> - Si le client a des films en streaming (Oui, Non, Pas de service Internet)</w:t>
      </w:r>
    </w:p>
    <w:p w:rsidR="00D853C9" w:rsidRDefault="00342D5D">
      <w:pPr>
        <w:pStyle w:val="Titre3"/>
      </w:pPr>
      <w:bookmarkStart w:id="77" w:name="_oikmtb5k0exh" w:colFirst="0" w:colLast="0"/>
      <w:bookmarkEnd w:id="77"/>
      <w:r>
        <w:t>Informations sur le compte client</w:t>
      </w:r>
    </w:p>
    <w:p w:rsidR="00D853C9" w:rsidRDefault="00342D5D">
      <w:pPr>
        <w:numPr>
          <w:ilvl w:val="0"/>
          <w:numId w:val="9"/>
        </w:numPr>
      </w:pPr>
      <w:r>
        <w:rPr>
          <w:b/>
        </w:rPr>
        <w:t>Durée du mandat</w:t>
      </w:r>
      <w:r>
        <w:t xml:space="preserve"> - Nombre de mois pendant lesquels le client est resté dans l'entreprise</w:t>
      </w:r>
    </w:p>
    <w:p w:rsidR="00D853C9" w:rsidRDefault="00342D5D">
      <w:pPr>
        <w:numPr>
          <w:ilvl w:val="0"/>
          <w:numId w:val="9"/>
        </w:numPr>
        <w:spacing w:before="0"/>
      </w:pPr>
      <w:r>
        <w:rPr>
          <w:b/>
        </w:rPr>
        <w:t>Contrat</w:t>
      </w:r>
      <w:r>
        <w:t xml:space="preserve"> - La durée du contrat du client (mois par mois, un an, deux ans)</w:t>
      </w:r>
    </w:p>
    <w:p w:rsidR="00D853C9" w:rsidRDefault="00342D5D">
      <w:pPr>
        <w:numPr>
          <w:ilvl w:val="0"/>
          <w:numId w:val="9"/>
        </w:numPr>
        <w:spacing w:before="0"/>
      </w:pPr>
      <w:r>
        <w:rPr>
          <w:b/>
        </w:rPr>
        <w:t>Facturation sans papier</w:t>
      </w:r>
      <w:r>
        <w:t xml:space="preserve"> - Indique si le client dispose d'une facturation sans papier (Oui, Non)</w:t>
      </w:r>
    </w:p>
    <w:p w:rsidR="00D853C9" w:rsidRDefault="00342D5D">
      <w:pPr>
        <w:numPr>
          <w:ilvl w:val="0"/>
          <w:numId w:val="9"/>
        </w:numPr>
        <w:spacing w:before="0"/>
      </w:pPr>
      <w:proofErr w:type="spellStart"/>
      <w:r>
        <w:rPr>
          <w:b/>
        </w:rPr>
        <w:t>Payment</w:t>
      </w:r>
      <w:proofErr w:type="spellEnd"/>
      <w:r>
        <w:rPr>
          <w:b/>
        </w:rPr>
        <w:t xml:space="preserve"> Method</w:t>
      </w:r>
      <w:r>
        <w:t xml:space="preserve"> - Le mode de paiement du client (chèque électronique, chèque postal, virement bancaire (automatique), carte de crédit (automatique))</w:t>
      </w:r>
    </w:p>
    <w:p w:rsidR="00D853C9" w:rsidRDefault="00342D5D">
      <w:pPr>
        <w:numPr>
          <w:ilvl w:val="0"/>
          <w:numId w:val="9"/>
        </w:numPr>
        <w:spacing w:before="0"/>
      </w:pPr>
      <w:proofErr w:type="spellStart"/>
      <w:r>
        <w:rPr>
          <w:b/>
        </w:rPr>
        <w:t>Monthly</w:t>
      </w:r>
      <w:proofErr w:type="spellEnd"/>
      <w:r>
        <w:rPr>
          <w:b/>
        </w:rPr>
        <w:t xml:space="preserve"> Charges</w:t>
      </w:r>
      <w:r>
        <w:t xml:space="preserve"> - Le montant facturé au client chaque mois</w:t>
      </w:r>
    </w:p>
    <w:p w:rsidR="00D853C9" w:rsidRDefault="00342D5D">
      <w:pPr>
        <w:numPr>
          <w:ilvl w:val="0"/>
          <w:numId w:val="9"/>
        </w:numPr>
        <w:spacing w:before="0"/>
      </w:pPr>
      <w:r>
        <w:rPr>
          <w:b/>
        </w:rPr>
        <w:t>Total Charges</w:t>
      </w:r>
      <w:r>
        <w:t xml:space="preserve"> - Le montant total facturé au client</w:t>
      </w:r>
    </w:p>
    <w:p w:rsidR="00D853C9" w:rsidRDefault="00342D5D">
      <w:pPr>
        <w:pStyle w:val="Titre3"/>
      </w:pPr>
      <w:bookmarkStart w:id="78" w:name="_tr4v7vmsfbyr" w:colFirst="0" w:colLast="0"/>
      <w:bookmarkEnd w:id="78"/>
      <w:r>
        <w:lastRenderedPageBreak/>
        <w:t>Informations démographiques des clients</w:t>
      </w:r>
    </w:p>
    <w:p w:rsidR="00D853C9" w:rsidRDefault="00342D5D">
      <w:pPr>
        <w:numPr>
          <w:ilvl w:val="0"/>
          <w:numId w:val="15"/>
        </w:numPr>
      </w:pPr>
      <w:proofErr w:type="spellStart"/>
      <w:proofErr w:type="gramStart"/>
      <w:r>
        <w:rPr>
          <w:b/>
        </w:rPr>
        <w:t>customerID</w:t>
      </w:r>
      <w:proofErr w:type="spellEnd"/>
      <w:proofErr w:type="gramEnd"/>
      <w:r>
        <w:t xml:space="preserve"> - ID client</w:t>
      </w:r>
    </w:p>
    <w:p w:rsidR="00D853C9" w:rsidRDefault="00342D5D">
      <w:pPr>
        <w:numPr>
          <w:ilvl w:val="0"/>
          <w:numId w:val="15"/>
        </w:numPr>
        <w:spacing w:before="0"/>
      </w:pPr>
      <w:r>
        <w:rPr>
          <w:b/>
        </w:rPr>
        <w:t>Sexe</w:t>
      </w:r>
      <w:r>
        <w:t xml:space="preserve"> - Que le client soit un homme ou une femme</w:t>
      </w:r>
    </w:p>
    <w:p w:rsidR="00D853C9" w:rsidRDefault="00342D5D">
      <w:pPr>
        <w:numPr>
          <w:ilvl w:val="0"/>
          <w:numId w:val="15"/>
        </w:numPr>
        <w:spacing w:before="0"/>
      </w:pPr>
      <w:r>
        <w:rPr>
          <w:b/>
        </w:rPr>
        <w:t>Senior Citizen</w:t>
      </w:r>
      <w:r>
        <w:t xml:space="preserve"> - Que le client soit une personne âgée ou non (1, 0)</w:t>
      </w:r>
    </w:p>
    <w:p w:rsidR="00D853C9" w:rsidRDefault="00342D5D">
      <w:pPr>
        <w:numPr>
          <w:ilvl w:val="0"/>
          <w:numId w:val="15"/>
        </w:numPr>
        <w:spacing w:before="0"/>
      </w:pPr>
      <w:r>
        <w:rPr>
          <w:b/>
        </w:rPr>
        <w:t>Partenaire</w:t>
      </w:r>
      <w:r>
        <w:t xml:space="preserve"> - Que le client ait un partenaire ou non (Oui, Non)</w:t>
      </w:r>
    </w:p>
    <w:p w:rsidR="00D853C9" w:rsidRDefault="00342D5D">
      <w:pPr>
        <w:numPr>
          <w:ilvl w:val="0"/>
          <w:numId w:val="15"/>
        </w:numPr>
        <w:spacing w:before="0"/>
      </w:pPr>
      <w:r>
        <w:rPr>
          <w:b/>
        </w:rPr>
        <w:t xml:space="preserve">Personnes à charge </w:t>
      </w:r>
      <w:r>
        <w:t>- Que le client ait des personnes à charge ou non (Oui, Non)</w:t>
      </w:r>
    </w:p>
    <w:p w:rsidR="00D853C9" w:rsidRDefault="00D853C9">
      <w:pPr>
        <w:pStyle w:val="Titre3"/>
      </w:pPr>
      <w:bookmarkStart w:id="79" w:name="_4qmqs18zmvok" w:colFirst="0" w:colLast="0"/>
      <w:bookmarkEnd w:id="79"/>
    </w:p>
    <w:p w:rsidR="00D853C9" w:rsidRDefault="00342D5D">
      <w:pPr>
        <w:pStyle w:val="Titre3"/>
        <w:rPr>
          <w:color w:val="E61A17"/>
          <w:sz w:val="28"/>
          <w:szCs w:val="28"/>
        </w:rPr>
      </w:pPr>
      <w:bookmarkStart w:id="80" w:name="_fygna3w008m" w:colFirst="0" w:colLast="0"/>
      <w:bookmarkEnd w:id="80"/>
      <w:r>
        <w:rPr>
          <w:color w:val="E61A17"/>
          <w:sz w:val="28"/>
          <w:szCs w:val="28"/>
        </w:rPr>
        <w:t>Audit des données</w:t>
      </w:r>
    </w:p>
    <w:p w:rsidR="00D853C9" w:rsidRDefault="00342D5D">
      <w:proofErr w:type="spellStart"/>
      <w:proofErr w:type="gramStart"/>
      <w:r>
        <w:rPr>
          <w:u w:val="single"/>
        </w:rPr>
        <w:t>describe</w:t>
      </w:r>
      <w:proofErr w:type="spellEnd"/>
      <w:r>
        <w:rPr>
          <w:u w:val="single"/>
        </w:rPr>
        <w:t>(</w:t>
      </w:r>
      <w:proofErr w:type="gramEnd"/>
      <w:r>
        <w:rPr>
          <w:u w:val="single"/>
        </w:rPr>
        <w:t xml:space="preserve">) </w:t>
      </w:r>
      <w:r>
        <w:t>est utilisé pour afficher certains détails statistiques de base tels que le centile, la moyenne, la norme, etc. d'une base de données ou d'une série de valeurs numériques. Lorsque cette méthode est appliquée à une série de chaînes, elle renvoie une sortie différente, illustrée dans les exemples ci-dessous.</w:t>
      </w:r>
    </w:p>
    <w:p w:rsidR="00D853C9" w:rsidRDefault="00D853C9"/>
    <w:p w:rsidR="00D853C9" w:rsidRDefault="00342D5D">
      <w:r>
        <w:rPr>
          <w:noProof/>
          <w:lang w:val="fr-FR"/>
        </w:rPr>
        <w:drawing>
          <wp:inline distT="114300" distB="114300" distL="114300" distR="114300">
            <wp:extent cx="5943600" cy="1854200"/>
            <wp:effectExtent l="0" t="0" r="0" b="0"/>
            <wp:docPr id="72"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5"/>
                    <a:srcRect/>
                    <a:stretch>
                      <a:fillRect/>
                    </a:stretch>
                  </pic:blipFill>
                  <pic:spPr>
                    <a:xfrm>
                      <a:off x="0" y="0"/>
                      <a:ext cx="5943600" cy="1854200"/>
                    </a:xfrm>
                    <a:prstGeom prst="rect">
                      <a:avLst/>
                    </a:prstGeom>
                    <a:ln/>
                  </pic:spPr>
                </pic:pic>
              </a:graphicData>
            </a:graphic>
          </wp:inline>
        </w:drawing>
      </w:r>
    </w:p>
    <w:p w:rsidR="00D853C9" w:rsidRDefault="00D853C9"/>
    <w:p w:rsidR="00D853C9" w:rsidRDefault="00342D5D">
      <w:r>
        <w:t>La fonction unique () renvoie une série avec le nombre d'observations distinctes sur l'axe demandé. Si nous définissons la valeur de l'axe sur 0, alors il trouve le nombre total d'observations uniques sur l'axe d'index comme le montre la figure ci-dessous:</w:t>
      </w:r>
    </w:p>
    <w:p w:rsidR="00D853C9" w:rsidRDefault="00342D5D">
      <w:pPr>
        <w:jc w:val="center"/>
      </w:pPr>
      <w:r>
        <w:rPr>
          <w:noProof/>
          <w:lang w:val="fr-FR"/>
        </w:rPr>
        <w:lastRenderedPageBreak/>
        <w:drawing>
          <wp:inline distT="114300" distB="114300" distL="114300" distR="114300">
            <wp:extent cx="2433638" cy="3789787"/>
            <wp:effectExtent l="0" t="0" r="0" b="0"/>
            <wp:docPr id="7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
                    <a:srcRect/>
                    <a:stretch>
                      <a:fillRect/>
                    </a:stretch>
                  </pic:blipFill>
                  <pic:spPr>
                    <a:xfrm>
                      <a:off x="0" y="0"/>
                      <a:ext cx="2433638" cy="3789787"/>
                    </a:xfrm>
                    <a:prstGeom prst="rect">
                      <a:avLst/>
                    </a:prstGeom>
                    <a:ln/>
                  </pic:spPr>
                </pic:pic>
              </a:graphicData>
            </a:graphic>
          </wp:inline>
        </w:drawing>
      </w:r>
    </w:p>
    <w:p w:rsidR="00D853C9" w:rsidRDefault="00342D5D">
      <w:r>
        <w:t xml:space="preserve">La fonction info () est utilisée pour imprimer un résumé concis d'un </w:t>
      </w:r>
      <w:proofErr w:type="spellStart"/>
      <w:r>
        <w:t>DataFrame</w:t>
      </w:r>
      <w:proofErr w:type="spellEnd"/>
      <w:r>
        <w:t xml:space="preserve">. Cette méthode imprime des informations sur un </w:t>
      </w:r>
      <w:proofErr w:type="spellStart"/>
      <w:r>
        <w:t>DataFrame</w:t>
      </w:r>
      <w:proofErr w:type="spellEnd"/>
      <w:r>
        <w:t xml:space="preserve">, y compris les </w:t>
      </w:r>
      <w:proofErr w:type="spellStart"/>
      <w:r>
        <w:t>dtypes</w:t>
      </w:r>
      <w:proofErr w:type="spellEnd"/>
      <w:r>
        <w:t xml:space="preserve"> d'index et de colonne, les valeurs non nulles et l'utilisation de la mémoire.</w:t>
      </w:r>
    </w:p>
    <w:p w:rsidR="00D853C9" w:rsidRDefault="00342D5D">
      <w:proofErr w:type="gramStart"/>
      <w:r>
        <w:t>la</w:t>
      </w:r>
      <w:proofErr w:type="gramEnd"/>
      <w:r>
        <w:t xml:space="preserve"> figure ci-dessous nous montre le résultat obtenu:</w:t>
      </w:r>
    </w:p>
    <w:p w:rsidR="00D853C9" w:rsidRDefault="00342D5D">
      <w:pPr>
        <w:jc w:val="center"/>
      </w:pPr>
      <w:r>
        <w:rPr>
          <w:noProof/>
          <w:lang w:val="fr-FR"/>
        </w:rPr>
        <w:lastRenderedPageBreak/>
        <w:drawing>
          <wp:inline distT="114300" distB="114300" distL="114300" distR="114300">
            <wp:extent cx="2284648" cy="3754437"/>
            <wp:effectExtent l="0" t="0" r="0" b="0"/>
            <wp:docPr id="9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7"/>
                    <a:srcRect/>
                    <a:stretch>
                      <a:fillRect/>
                    </a:stretch>
                  </pic:blipFill>
                  <pic:spPr>
                    <a:xfrm>
                      <a:off x="0" y="0"/>
                      <a:ext cx="2284648" cy="3754437"/>
                    </a:xfrm>
                    <a:prstGeom prst="rect">
                      <a:avLst/>
                    </a:prstGeom>
                    <a:ln/>
                  </pic:spPr>
                </pic:pic>
              </a:graphicData>
            </a:graphic>
          </wp:inline>
        </w:drawing>
      </w:r>
    </w:p>
    <w:p w:rsidR="00D853C9" w:rsidRDefault="00D853C9"/>
    <w:p w:rsidR="00D853C9" w:rsidRDefault="00D853C9"/>
    <w:p w:rsidR="00D853C9" w:rsidRDefault="00342D5D">
      <w:pPr>
        <w:pStyle w:val="Titre2"/>
        <w:rPr>
          <w:color w:val="008A05"/>
          <w:sz w:val="24"/>
          <w:szCs w:val="24"/>
        </w:rPr>
      </w:pPr>
      <w:bookmarkStart w:id="81" w:name="_7c9wnxpwnphk" w:colFirst="0" w:colLast="0"/>
      <w:bookmarkEnd w:id="81"/>
      <w:r>
        <w:t>Visualisation des données</w:t>
      </w:r>
    </w:p>
    <w:p w:rsidR="00D853C9" w:rsidRDefault="00342D5D">
      <w:r>
        <w:rPr>
          <w:color w:val="008A05"/>
          <w:sz w:val="24"/>
          <w:szCs w:val="24"/>
        </w:rPr>
        <w:t xml:space="preserve">Les valeurs manquantes  </w:t>
      </w:r>
      <w:r>
        <w:rPr>
          <w:rFonts w:ascii="Georgia" w:eastAsia="Georgia" w:hAnsi="Georgia" w:cs="Georgia"/>
          <w:b/>
          <w:color w:val="292929"/>
          <w:sz w:val="32"/>
          <w:szCs w:val="32"/>
          <w:highlight w:val="white"/>
        </w:rPr>
        <w:t xml:space="preserve"> </w:t>
      </w:r>
    </w:p>
    <w:p w:rsidR="00D853C9" w:rsidRDefault="00342D5D">
      <w:pPr>
        <w:rPr>
          <w:highlight w:val="white"/>
        </w:rPr>
      </w:pPr>
      <w:r>
        <w:rPr>
          <w:highlight w:val="white"/>
        </w:rPr>
        <w:t xml:space="preserve">Maintenant nous voulons voir le nombre </w:t>
      </w:r>
      <w:proofErr w:type="gramStart"/>
      <w:r>
        <w:rPr>
          <w:highlight w:val="white"/>
        </w:rPr>
        <w:t>d' éléments</w:t>
      </w:r>
      <w:proofErr w:type="gramEnd"/>
      <w:r>
        <w:rPr>
          <w:highlight w:val="white"/>
        </w:rPr>
        <w:t xml:space="preserve"> manquants dans un ensemble de données ou dans notre </w:t>
      </w:r>
      <w:proofErr w:type="spellStart"/>
      <w:r>
        <w:rPr>
          <w:highlight w:val="white"/>
        </w:rPr>
        <w:t>dataset</w:t>
      </w:r>
      <w:proofErr w:type="spellEnd"/>
      <w:r>
        <w:rPr>
          <w:highlight w:val="white"/>
        </w:rPr>
        <w:t xml:space="preserve">. </w:t>
      </w:r>
    </w:p>
    <w:p w:rsidR="00D853C9" w:rsidRDefault="00342D5D">
      <w:pPr>
        <w:rPr>
          <w:highlight w:val="white"/>
        </w:rPr>
      </w:pPr>
      <w:r>
        <w:rPr>
          <w:highlight w:val="white"/>
        </w:rPr>
        <w:t xml:space="preserve">L’objectif de cette étape est de remplacer chaque espace trouvé dans l’ensemble des lignes par NAN comme le montre la figure ci-dessous afin que la fonction </w:t>
      </w:r>
      <w:proofErr w:type="spellStart"/>
      <w:r>
        <w:rPr>
          <w:b/>
          <w:highlight w:val="white"/>
        </w:rPr>
        <w:t>isna</w:t>
      </w:r>
      <w:proofErr w:type="spellEnd"/>
      <w:r>
        <w:rPr>
          <w:highlight w:val="white"/>
        </w:rPr>
        <w:t xml:space="preserve"> puisse calculer la somme des valeurs manquantes par la suite.</w:t>
      </w:r>
    </w:p>
    <w:p w:rsidR="00D853C9" w:rsidRDefault="00342D5D">
      <w:pPr>
        <w:jc w:val="center"/>
        <w:rPr>
          <w:rFonts w:ascii="Arial" w:eastAsia="Arial" w:hAnsi="Arial" w:cs="Arial"/>
          <w:sz w:val="21"/>
          <w:szCs w:val="21"/>
          <w:highlight w:val="white"/>
        </w:rPr>
      </w:pPr>
      <w:r>
        <w:rPr>
          <w:rFonts w:ascii="Arial" w:eastAsia="Arial" w:hAnsi="Arial" w:cs="Arial"/>
          <w:noProof/>
          <w:sz w:val="21"/>
          <w:szCs w:val="21"/>
          <w:highlight w:val="white"/>
          <w:lang w:val="fr-FR"/>
        </w:rPr>
        <w:lastRenderedPageBreak/>
        <w:drawing>
          <wp:inline distT="114300" distB="114300" distL="114300" distR="114300">
            <wp:extent cx="2315978" cy="3716337"/>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315978" cy="3716337"/>
                    </a:xfrm>
                    <a:prstGeom prst="rect">
                      <a:avLst/>
                    </a:prstGeom>
                    <a:ln/>
                  </pic:spPr>
                </pic:pic>
              </a:graphicData>
            </a:graphic>
          </wp:inline>
        </w:drawing>
      </w:r>
    </w:p>
    <w:p w:rsidR="00D853C9" w:rsidRDefault="00342D5D">
      <w:pPr>
        <w:numPr>
          <w:ilvl w:val="0"/>
          <w:numId w:val="24"/>
        </w:numPr>
        <w:rPr>
          <w:color w:val="202124"/>
          <w:highlight w:val="white"/>
        </w:rPr>
      </w:pPr>
      <w:r>
        <w:rPr>
          <w:color w:val="202124"/>
          <w:highlight w:val="white"/>
        </w:rPr>
        <w:t>On remarque l'existence des valeurs manquantes au niveau de la colonne ‘TOTAL CHARGES</w:t>
      </w:r>
      <w:proofErr w:type="gramStart"/>
      <w:r>
        <w:rPr>
          <w:color w:val="202124"/>
          <w:highlight w:val="white"/>
        </w:rPr>
        <w:t>’ .</w:t>
      </w:r>
      <w:proofErr w:type="gramEnd"/>
    </w:p>
    <w:p w:rsidR="00D853C9" w:rsidRDefault="00342D5D">
      <w:r>
        <w:rPr>
          <w:rFonts w:ascii="Roboto" w:eastAsia="Roboto" w:hAnsi="Roboto" w:cs="Roboto"/>
          <w:noProof/>
          <w:color w:val="202124"/>
          <w:sz w:val="20"/>
          <w:szCs w:val="20"/>
          <w:highlight w:val="white"/>
          <w:lang w:val="fr-FR"/>
        </w:rPr>
        <w:drawing>
          <wp:inline distT="114300" distB="114300" distL="114300" distR="114300">
            <wp:extent cx="5943600" cy="508000"/>
            <wp:effectExtent l="0" t="0" r="0" b="0"/>
            <wp:docPr id="5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5943600" cy="508000"/>
                    </a:xfrm>
                    <a:prstGeom prst="rect">
                      <a:avLst/>
                    </a:prstGeom>
                    <a:ln/>
                  </pic:spPr>
                </pic:pic>
              </a:graphicData>
            </a:graphic>
          </wp:inline>
        </w:drawing>
      </w:r>
      <w:r>
        <w:t xml:space="preserve">Nous avons converti le type de la variable total charges de </w:t>
      </w:r>
      <w:proofErr w:type="gramStart"/>
      <w:r>
        <w:t>type  objet</w:t>
      </w:r>
      <w:proofErr w:type="gramEnd"/>
      <w:r>
        <w:t xml:space="preserve"> vers le type numérique  afin qu’on puisse réaliser la présentation en boîte à moustache par la suite.</w:t>
      </w:r>
    </w:p>
    <w:p w:rsidR="00D853C9" w:rsidRDefault="00342D5D">
      <w:pPr>
        <w:pStyle w:val="Titre3"/>
      </w:pPr>
      <w:bookmarkStart w:id="82" w:name="_u5a7ldgnwco0" w:colFirst="0" w:colLast="0"/>
      <w:bookmarkEnd w:id="82"/>
      <w:r>
        <w:rPr>
          <w:rFonts w:ascii="Arial" w:eastAsia="Arial" w:hAnsi="Arial" w:cs="Arial"/>
          <w:sz w:val="26"/>
          <w:szCs w:val="26"/>
          <w:highlight w:val="white"/>
        </w:rPr>
        <w:lastRenderedPageBreak/>
        <w:t xml:space="preserve">Boîte à moustache </w:t>
      </w:r>
      <w:r>
        <w:t xml:space="preserve">  </w:t>
      </w:r>
    </w:p>
    <w:p w:rsidR="00D853C9" w:rsidRDefault="00342D5D">
      <w:pPr>
        <w:jc w:val="center"/>
        <w:rPr>
          <w:rFonts w:ascii="Arial" w:eastAsia="Arial" w:hAnsi="Arial" w:cs="Arial"/>
          <w:color w:val="4C4C4C"/>
          <w:sz w:val="26"/>
          <w:szCs w:val="26"/>
          <w:highlight w:val="white"/>
        </w:rPr>
      </w:pPr>
      <w:r>
        <w:rPr>
          <w:rFonts w:ascii="Arial" w:eastAsia="Arial" w:hAnsi="Arial" w:cs="Arial"/>
          <w:noProof/>
          <w:color w:val="4C4C4C"/>
          <w:sz w:val="26"/>
          <w:szCs w:val="26"/>
          <w:highlight w:val="white"/>
          <w:lang w:val="fr-FR"/>
        </w:rPr>
        <w:drawing>
          <wp:inline distT="114300" distB="114300" distL="114300" distR="114300">
            <wp:extent cx="4572000" cy="4324350"/>
            <wp:effectExtent l="0" t="0" r="0" b="0"/>
            <wp:docPr id="9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0"/>
                    <a:srcRect/>
                    <a:stretch>
                      <a:fillRect/>
                    </a:stretch>
                  </pic:blipFill>
                  <pic:spPr>
                    <a:xfrm>
                      <a:off x="0" y="0"/>
                      <a:ext cx="4572000" cy="4324350"/>
                    </a:xfrm>
                    <a:prstGeom prst="rect">
                      <a:avLst/>
                    </a:prstGeom>
                    <a:ln/>
                  </pic:spPr>
                </pic:pic>
              </a:graphicData>
            </a:graphic>
          </wp:inline>
        </w:drawing>
      </w:r>
    </w:p>
    <w:p w:rsidR="00D853C9" w:rsidRDefault="00D853C9">
      <w:pPr>
        <w:rPr>
          <w:rFonts w:ascii="Arial" w:eastAsia="Arial" w:hAnsi="Arial" w:cs="Arial"/>
          <w:color w:val="4C4C4C"/>
          <w:sz w:val="26"/>
          <w:szCs w:val="26"/>
          <w:highlight w:val="white"/>
        </w:rPr>
      </w:pPr>
    </w:p>
    <w:p w:rsidR="00D853C9" w:rsidRDefault="00342D5D">
      <w:pPr>
        <w:rPr>
          <w:color w:val="4C4C4C"/>
          <w:highlight w:val="white"/>
        </w:rPr>
      </w:pPr>
      <w:r>
        <w:rPr>
          <w:color w:val="4C4C4C"/>
          <w:highlight w:val="white"/>
        </w:rPr>
        <w:t>Les boîtes à moustaches obtenues dans la figure ci-dessous nous proposent un résumé visuel de la variabilité des valeurs ‘</w:t>
      </w:r>
      <w:proofErr w:type="spellStart"/>
      <w:r>
        <w:rPr>
          <w:color w:val="4C4C4C"/>
          <w:highlight w:val="white"/>
        </w:rPr>
        <w:t>Monthly</w:t>
      </w:r>
      <w:proofErr w:type="spellEnd"/>
      <w:r>
        <w:rPr>
          <w:color w:val="4C4C4C"/>
          <w:highlight w:val="white"/>
        </w:rPr>
        <w:t xml:space="preserve"> </w:t>
      </w:r>
      <w:proofErr w:type="spellStart"/>
      <w:r>
        <w:rPr>
          <w:color w:val="4C4C4C"/>
          <w:highlight w:val="white"/>
        </w:rPr>
        <w:t>Charges’,’Tenure</w:t>
      </w:r>
      <w:proofErr w:type="spellEnd"/>
      <w:r>
        <w:rPr>
          <w:color w:val="4C4C4C"/>
          <w:highlight w:val="white"/>
        </w:rPr>
        <w:t xml:space="preserve"> </w:t>
      </w:r>
      <w:proofErr w:type="spellStart"/>
      <w:r>
        <w:rPr>
          <w:color w:val="4C4C4C"/>
          <w:highlight w:val="white"/>
        </w:rPr>
        <w:t>Months</w:t>
      </w:r>
      <w:proofErr w:type="spellEnd"/>
      <w:r>
        <w:rPr>
          <w:color w:val="4C4C4C"/>
          <w:highlight w:val="white"/>
        </w:rPr>
        <w:t xml:space="preserve">’ et ‘Total Charges’. </w:t>
      </w:r>
    </w:p>
    <w:p w:rsidR="00D853C9" w:rsidRDefault="00342D5D">
      <w:pPr>
        <w:rPr>
          <w:color w:val="4C4C4C"/>
          <w:highlight w:val="white"/>
        </w:rPr>
      </w:pPr>
      <w:r>
        <w:rPr>
          <w:color w:val="4C4C4C"/>
          <w:highlight w:val="white"/>
        </w:rPr>
        <w:t xml:space="preserve"> Ils présentent les valeurs de médiane, quartiles supérieur et inférieur, minimale et maximale, ainsi que tout point aberrant du jeu de données. Les points aberrants peuvent révéler des erreurs ou des occurrences inhabituelles dans les données. Une boîte à moustaches est créée grâce à un champ numérique ou de taux/ratio sur l’axe des y.</w:t>
      </w:r>
    </w:p>
    <w:p w:rsidR="00D853C9" w:rsidRDefault="00342D5D">
      <w:r>
        <w:rPr>
          <w:noProof/>
          <w:lang w:val="fr-FR"/>
        </w:rPr>
        <w:drawing>
          <wp:inline distT="114300" distB="114300" distL="114300" distR="114300">
            <wp:extent cx="5943600" cy="355600"/>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5943600" cy="355600"/>
                    </a:xfrm>
                    <a:prstGeom prst="rect">
                      <a:avLst/>
                    </a:prstGeom>
                    <a:ln/>
                  </pic:spPr>
                </pic:pic>
              </a:graphicData>
            </a:graphic>
          </wp:inline>
        </w:drawing>
      </w:r>
    </w:p>
    <w:p w:rsidR="00D853C9" w:rsidRDefault="00342D5D">
      <w:r>
        <w:rPr>
          <w:noProof/>
          <w:lang w:val="fr-FR"/>
        </w:rPr>
        <w:lastRenderedPageBreak/>
        <w:drawing>
          <wp:inline distT="114300" distB="114300" distL="114300" distR="114300">
            <wp:extent cx="5657850" cy="60960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5657850" cy="6096000"/>
                    </a:xfrm>
                    <a:prstGeom prst="rect">
                      <a:avLst/>
                    </a:prstGeom>
                    <a:ln/>
                  </pic:spPr>
                </pic:pic>
              </a:graphicData>
            </a:graphic>
          </wp:inline>
        </w:drawing>
      </w:r>
    </w:p>
    <w:p w:rsidR="00D853C9" w:rsidRDefault="00342D5D">
      <w:pPr>
        <w:numPr>
          <w:ilvl w:val="0"/>
          <w:numId w:val="13"/>
        </w:numPr>
      </w:pPr>
      <w:r>
        <w:t>Les clients en désabonnement ont des frais mensuels plus élevés avec une médiane d'environ env. 80 USD et un intervalle interquartile bien inférieur à celui des non-</w:t>
      </w:r>
      <w:proofErr w:type="spellStart"/>
      <w:r>
        <w:t>churners</w:t>
      </w:r>
      <w:proofErr w:type="spellEnd"/>
      <w:r>
        <w:t xml:space="preserve"> (médiane d'environ 65 USD).</w:t>
      </w:r>
    </w:p>
    <w:p w:rsidR="00D853C9" w:rsidRDefault="00342D5D">
      <w:pPr>
        <w:numPr>
          <w:ilvl w:val="0"/>
          <w:numId w:val="13"/>
        </w:numPr>
        <w:spacing w:before="0"/>
      </w:pPr>
      <w:r>
        <w:t xml:space="preserve">Les clients en déshérence ont une ancienneté beaucoup plus faible avec une médiane de </w:t>
      </w:r>
      <w:proofErr w:type="spellStart"/>
      <w:proofErr w:type="gramStart"/>
      <w:r>
        <w:t>ca</w:t>
      </w:r>
      <w:proofErr w:type="spellEnd"/>
      <w:proofErr w:type="gramEnd"/>
      <w:r>
        <w:t xml:space="preserve">. 10 mois par rapport à une médiane de non désabonnés de </w:t>
      </w:r>
      <w:proofErr w:type="spellStart"/>
      <w:proofErr w:type="gramStart"/>
      <w:r>
        <w:t>ca</w:t>
      </w:r>
      <w:proofErr w:type="spellEnd"/>
      <w:proofErr w:type="gramEnd"/>
      <w:r>
        <w:t>. 38 mois.</w:t>
      </w:r>
    </w:p>
    <w:p w:rsidR="00D853C9" w:rsidRDefault="00342D5D">
      <w:pPr>
        <w:numPr>
          <w:ilvl w:val="0"/>
          <w:numId w:val="13"/>
        </w:numPr>
        <w:spacing w:before="0"/>
      </w:pPr>
      <w:r>
        <w:t>Les charges totales sont le résultat de l'ancienneté et des charges mensuelles, qui sont plus pertinentes sur une base individuelle.</w:t>
      </w:r>
    </w:p>
    <w:p w:rsidR="00D853C9" w:rsidRDefault="00342D5D">
      <w:pPr>
        <w:rPr>
          <w:color w:val="202124"/>
          <w:highlight w:val="white"/>
        </w:rPr>
      </w:pPr>
      <w:proofErr w:type="gramStart"/>
      <w:r>
        <w:rPr>
          <w:color w:val="202124"/>
          <w:highlight w:val="white"/>
        </w:rPr>
        <w:lastRenderedPageBreak/>
        <w:t>vérifier</w:t>
      </w:r>
      <w:proofErr w:type="gramEnd"/>
      <w:r>
        <w:rPr>
          <w:color w:val="202124"/>
          <w:highlight w:val="white"/>
        </w:rPr>
        <w:t xml:space="preserve"> les valeurs aberrantes en appliquant la méthode IQR si la valeur est en dehors des limites IQR.</w:t>
      </w:r>
    </w:p>
    <w:p w:rsidR="00D853C9" w:rsidRDefault="00342D5D">
      <w:r>
        <w:rPr>
          <w:rFonts w:ascii="Arial" w:eastAsia="Arial" w:hAnsi="Arial" w:cs="Arial"/>
          <w:color w:val="202124"/>
          <w:sz w:val="21"/>
          <w:szCs w:val="21"/>
          <w:highlight w:val="white"/>
        </w:rPr>
        <w:t xml:space="preserve"> </w:t>
      </w:r>
      <w:r>
        <w:rPr>
          <w:noProof/>
          <w:lang w:val="fr-FR"/>
        </w:rPr>
        <w:drawing>
          <wp:inline distT="114300" distB="114300" distL="114300" distR="114300">
            <wp:extent cx="5753100" cy="3055938"/>
            <wp:effectExtent l="0" t="0" r="0" b="0"/>
            <wp:docPr id="7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3"/>
                    <a:srcRect/>
                    <a:stretch>
                      <a:fillRect/>
                    </a:stretch>
                  </pic:blipFill>
                  <pic:spPr>
                    <a:xfrm>
                      <a:off x="0" y="0"/>
                      <a:ext cx="5753100" cy="3055938"/>
                    </a:xfrm>
                    <a:prstGeom prst="rect">
                      <a:avLst/>
                    </a:prstGeom>
                    <a:ln/>
                  </pic:spPr>
                </pic:pic>
              </a:graphicData>
            </a:graphic>
          </wp:inline>
        </w:drawing>
      </w:r>
    </w:p>
    <w:p w:rsidR="00D853C9" w:rsidRDefault="00342D5D">
      <w:pPr>
        <w:numPr>
          <w:ilvl w:val="0"/>
          <w:numId w:val="14"/>
        </w:numPr>
      </w:pPr>
      <w:r>
        <w:t xml:space="preserve">Le code ci-dessus donne une sortie avec des valeurs vraies et fausses. Le point de données où nous avons False signifie que ces valeurs sont valides alors que </w:t>
      </w:r>
      <w:proofErr w:type="spellStart"/>
      <w:r>
        <w:t>True</w:t>
      </w:r>
      <w:proofErr w:type="spellEnd"/>
      <w:r>
        <w:t xml:space="preserve"> indique la présence d'une valeur aberrante.</w:t>
      </w:r>
    </w:p>
    <w:p w:rsidR="00D853C9" w:rsidRDefault="00342D5D">
      <w:pPr>
        <w:pStyle w:val="Titre3"/>
      </w:pPr>
      <w:bookmarkStart w:id="83" w:name="_n8a44vazjq0i" w:colFirst="0" w:colLast="0"/>
      <w:bookmarkEnd w:id="83"/>
      <w:r>
        <w:t>Visualisation</w:t>
      </w:r>
    </w:p>
    <w:p w:rsidR="00D853C9" w:rsidRDefault="00342D5D">
      <w:pPr>
        <w:rPr>
          <w:color w:val="202124"/>
          <w:highlight w:val="white"/>
        </w:rPr>
      </w:pPr>
      <w:r>
        <w:rPr>
          <w:color w:val="202124"/>
          <w:highlight w:val="white"/>
        </w:rPr>
        <w:t>Comme la plupart des données étaient catégoriques, des graphiques à barres ont été utilisés pour tracer la relation entre la variable cible et une colonne particulière</w:t>
      </w:r>
    </w:p>
    <w:p w:rsidR="00D853C9" w:rsidRDefault="00342D5D">
      <w:pPr>
        <w:rPr>
          <w:color w:val="202124"/>
          <w:highlight w:val="white"/>
        </w:rPr>
      </w:pPr>
      <w:r>
        <w:rPr>
          <w:color w:val="202124"/>
          <w:highlight w:val="white"/>
        </w:rPr>
        <w:t>Dans une première étape, nous avons cherché à visualiser le nombre total des personnes actives et ceux qui se sont désabonnés.</w:t>
      </w:r>
    </w:p>
    <w:p w:rsidR="00D853C9" w:rsidRDefault="00342D5D">
      <w:pPr>
        <w:jc w:val="center"/>
        <w:rPr>
          <w:rFonts w:ascii="Arial" w:eastAsia="Arial" w:hAnsi="Arial" w:cs="Arial"/>
          <w:color w:val="202124"/>
          <w:sz w:val="21"/>
          <w:szCs w:val="21"/>
          <w:highlight w:val="white"/>
        </w:rPr>
      </w:pPr>
      <w:r>
        <w:rPr>
          <w:noProof/>
          <w:lang w:val="fr-FR"/>
        </w:rPr>
        <w:lastRenderedPageBreak/>
        <w:drawing>
          <wp:inline distT="114300" distB="114300" distL="114300" distR="114300">
            <wp:extent cx="3360329" cy="3459162"/>
            <wp:effectExtent l="0" t="0" r="0" b="0"/>
            <wp:docPr id="10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4"/>
                    <a:srcRect/>
                    <a:stretch>
                      <a:fillRect/>
                    </a:stretch>
                  </pic:blipFill>
                  <pic:spPr>
                    <a:xfrm>
                      <a:off x="0" y="0"/>
                      <a:ext cx="3360329" cy="3459162"/>
                    </a:xfrm>
                    <a:prstGeom prst="rect">
                      <a:avLst/>
                    </a:prstGeom>
                    <a:ln/>
                  </pic:spPr>
                </pic:pic>
              </a:graphicData>
            </a:graphic>
          </wp:inline>
        </w:drawing>
      </w:r>
    </w:p>
    <w:p w:rsidR="00D853C9" w:rsidRDefault="00342D5D">
      <w:pPr>
        <w:numPr>
          <w:ilvl w:val="0"/>
          <w:numId w:val="10"/>
        </w:numPr>
        <w:rPr>
          <w:highlight w:val="white"/>
        </w:rPr>
      </w:pPr>
      <w:r>
        <w:rPr>
          <w:highlight w:val="white"/>
        </w:rPr>
        <w:t xml:space="preserve">Le graphique montre un déséquilibre de classe des données entre </w:t>
      </w:r>
      <w:proofErr w:type="gramStart"/>
      <w:r>
        <w:rPr>
          <w:highlight w:val="white"/>
        </w:rPr>
        <w:t>les personne désabonnée</w:t>
      </w:r>
      <w:proofErr w:type="gramEnd"/>
      <w:r>
        <w:rPr>
          <w:highlight w:val="white"/>
        </w:rPr>
        <w:t xml:space="preserve"> et non des abonnées</w:t>
      </w:r>
    </w:p>
    <w:p w:rsidR="00D853C9" w:rsidRDefault="00342D5D">
      <w:pPr>
        <w:pStyle w:val="Titre3"/>
      </w:pPr>
      <w:bookmarkStart w:id="84" w:name="_whqoso232s20" w:colFirst="0" w:colLast="0"/>
      <w:bookmarkEnd w:id="84"/>
      <w:r>
        <w:t>Aperçus :</w:t>
      </w:r>
    </w:p>
    <w:p w:rsidR="00D853C9" w:rsidRDefault="00342D5D">
      <w:r>
        <w:t>La méthode ci-dessous permet l’affichage de plusieurs graphiques en barres des variables (‘</w:t>
      </w:r>
      <w:r>
        <w:rPr>
          <w:b/>
        </w:rPr>
        <w:t>senior Citizen</w:t>
      </w:r>
      <w:r>
        <w:t>', '</w:t>
      </w:r>
      <w:proofErr w:type="spellStart"/>
      <w:r>
        <w:rPr>
          <w:b/>
        </w:rPr>
        <w:t>Contract</w:t>
      </w:r>
      <w:proofErr w:type="spellEnd"/>
      <w:r>
        <w:t>', '</w:t>
      </w:r>
      <w:r>
        <w:rPr>
          <w:b/>
        </w:rPr>
        <w:t>Partner</w:t>
      </w:r>
      <w:r>
        <w:t>', '</w:t>
      </w:r>
      <w:proofErr w:type="spellStart"/>
      <w:r>
        <w:rPr>
          <w:b/>
        </w:rPr>
        <w:t>Dependents</w:t>
      </w:r>
      <w:proofErr w:type="spellEnd"/>
      <w:r>
        <w:t>', '</w:t>
      </w:r>
      <w:proofErr w:type="spellStart"/>
      <w:r>
        <w:rPr>
          <w:b/>
        </w:rPr>
        <w:t>Payment</w:t>
      </w:r>
      <w:proofErr w:type="spellEnd"/>
      <w:r>
        <w:rPr>
          <w:b/>
        </w:rPr>
        <w:t xml:space="preserve"> Method</w:t>
      </w:r>
      <w:r>
        <w:t>', '</w:t>
      </w:r>
      <w:r>
        <w:rPr>
          <w:b/>
        </w:rPr>
        <w:t>Internet Service</w:t>
      </w:r>
      <w:r>
        <w:t>’, '</w:t>
      </w:r>
      <w:r>
        <w:rPr>
          <w:b/>
        </w:rPr>
        <w:t>Multiple Lines</w:t>
      </w:r>
      <w:r>
        <w:t>', '</w:t>
      </w:r>
      <w:r>
        <w:rPr>
          <w:b/>
        </w:rPr>
        <w:t>Phone Service</w:t>
      </w:r>
      <w:r>
        <w:t>', '</w:t>
      </w:r>
      <w:proofErr w:type="spellStart"/>
      <w:r>
        <w:rPr>
          <w:b/>
        </w:rPr>
        <w:t>Paperless</w:t>
      </w:r>
      <w:proofErr w:type="spellEnd"/>
      <w:r>
        <w:rPr>
          <w:b/>
        </w:rPr>
        <w:t xml:space="preserve"> </w:t>
      </w:r>
      <w:proofErr w:type="spellStart"/>
      <w:r>
        <w:rPr>
          <w:b/>
        </w:rPr>
        <w:t>Billing</w:t>
      </w:r>
      <w:proofErr w:type="spellEnd"/>
      <w:r>
        <w:t xml:space="preserve">') en fonction de la variable </w:t>
      </w:r>
      <w:proofErr w:type="spellStart"/>
      <w:r>
        <w:t>target</w:t>
      </w:r>
      <w:proofErr w:type="spellEnd"/>
      <w:r>
        <w:t xml:space="preserve"> </w:t>
      </w:r>
      <w:proofErr w:type="spellStart"/>
      <w:r>
        <w:rPr>
          <w:b/>
        </w:rPr>
        <w:t>churn</w:t>
      </w:r>
      <w:proofErr w:type="spellEnd"/>
      <w:r>
        <w:rPr>
          <w:b/>
        </w:rPr>
        <w:t xml:space="preserve"> value</w:t>
      </w:r>
      <w:r>
        <w:t>.</w:t>
      </w:r>
    </w:p>
    <w:p w:rsidR="00D853C9" w:rsidRDefault="00D853C9">
      <w:pPr>
        <w:rPr>
          <w:rFonts w:ascii="Courier New" w:eastAsia="Courier New" w:hAnsi="Courier New" w:cs="Courier New"/>
          <w:color w:val="A31515"/>
          <w:sz w:val="21"/>
          <w:szCs w:val="21"/>
          <w:highlight w:val="white"/>
        </w:rPr>
      </w:pPr>
    </w:p>
    <w:p w:rsidR="00D853C9" w:rsidRDefault="00D853C9">
      <w:pPr>
        <w:rPr>
          <w:rFonts w:ascii="Courier New" w:eastAsia="Courier New" w:hAnsi="Courier New" w:cs="Courier New"/>
          <w:color w:val="A31515"/>
          <w:sz w:val="21"/>
          <w:szCs w:val="21"/>
          <w:highlight w:val="white"/>
        </w:rPr>
      </w:pPr>
    </w:p>
    <w:p w:rsidR="00D853C9" w:rsidRDefault="00D853C9">
      <w:pPr>
        <w:rPr>
          <w:rFonts w:ascii="Arial" w:eastAsia="Arial" w:hAnsi="Arial" w:cs="Arial"/>
          <w:color w:val="202124"/>
          <w:sz w:val="21"/>
          <w:szCs w:val="21"/>
          <w:highlight w:val="white"/>
        </w:rPr>
      </w:pPr>
    </w:p>
    <w:p w:rsidR="00D853C9" w:rsidRDefault="00342D5D">
      <w:pPr>
        <w:jc w:val="center"/>
        <w:rPr>
          <w:shd w:val="clear" w:color="auto" w:fill="F5F5F5"/>
        </w:rPr>
      </w:pPr>
      <w:r>
        <w:rPr>
          <w:noProof/>
          <w:lang w:val="fr-FR"/>
        </w:rPr>
        <w:lastRenderedPageBreak/>
        <w:drawing>
          <wp:inline distT="114300" distB="114300" distL="114300" distR="114300">
            <wp:extent cx="5943600" cy="1828800"/>
            <wp:effectExtent l="0" t="0" r="0" b="0"/>
            <wp:docPr id="8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5"/>
                    <a:srcRect/>
                    <a:stretch>
                      <a:fillRect/>
                    </a:stretch>
                  </pic:blipFill>
                  <pic:spPr>
                    <a:xfrm>
                      <a:off x="0" y="0"/>
                      <a:ext cx="5943600" cy="1828800"/>
                    </a:xfrm>
                    <a:prstGeom prst="rect">
                      <a:avLst/>
                    </a:prstGeom>
                    <a:ln/>
                  </pic:spPr>
                </pic:pic>
              </a:graphicData>
            </a:graphic>
          </wp:inline>
        </w:drawing>
      </w:r>
    </w:p>
    <w:p w:rsidR="00D853C9" w:rsidRDefault="00342D5D">
      <w:pPr>
        <w:jc w:val="center"/>
      </w:pPr>
      <w:r>
        <w:rPr>
          <w:noProof/>
          <w:lang w:val="fr-FR"/>
        </w:rPr>
        <w:drawing>
          <wp:inline distT="114300" distB="114300" distL="114300" distR="114300">
            <wp:extent cx="5943600" cy="3810000"/>
            <wp:effectExtent l="0" t="0" r="0" b="0"/>
            <wp:docPr id="7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
                    <a:srcRect/>
                    <a:stretch>
                      <a:fillRect/>
                    </a:stretch>
                  </pic:blipFill>
                  <pic:spPr>
                    <a:xfrm>
                      <a:off x="0" y="0"/>
                      <a:ext cx="5943600" cy="3810000"/>
                    </a:xfrm>
                    <a:prstGeom prst="rect">
                      <a:avLst/>
                    </a:prstGeom>
                    <a:ln/>
                  </pic:spPr>
                </pic:pic>
              </a:graphicData>
            </a:graphic>
          </wp:inline>
        </w:drawing>
      </w:r>
    </w:p>
    <w:p w:rsidR="00D853C9" w:rsidRDefault="00342D5D">
      <w:r>
        <w:rPr>
          <w:noProof/>
          <w:lang w:val="fr-FR"/>
        </w:rPr>
        <w:lastRenderedPageBreak/>
        <w:drawing>
          <wp:inline distT="114300" distB="114300" distL="114300" distR="114300">
            <wp:extent cx="5943600" cy="2286000"/>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a:stretch>
                      <a:fillRect/>
                    </a:stretch>
                  </pic:blipFill>
                  <pic:spPr>
                    <a:xfrm>
                      <a:off x="0" y="0"/>
                      <a:ext cx="5943600" cy="2286000"/>
                    </a:xfrm>
                    <a:prstGeom prst="rect">
                      <a:avLst/>
                    </a:prstGeom>
                    <a:ln/>
                  </pic:spPr>
                </pic:pic>
              </a:graphicData>
            </a:graphic>
          </wp:inline>
        </w:drawing>
      </w:r>
    </w:p>
    <w:p w:rsidR="00D853C9" w:rsidRDefault="00342D5D">
      <w:pPr>
        <w:rPr>
          <w:rFonts w:ascii="Arial" w:eastAsia="Arial" w:hAnsi="Arial" w:cs="Arial"/>
          <w:b/>
          <w:sz w:val="21"/>
          <w:szCs w:val="21"/>
          <w:highlight w:val="white"/>
        </w:rPr>
      </w:pPr>
      <w:r>
        <w:rPr>
          <w:rFonts w:ascii="Arial" w:eastAsia="Arial" w:hAnsi="Arial" w:cs="Arial"/>
          <w:b/>
          <w:sz w:val="21"/>
          <w:szCs w:val="21"/>
          <w:highlight w:val="white"/>
        </w:rPr>
        <w:t xml:space="preserve">On remarque que : </w:t>
      </w:r>
    </w:p>
    <w:p w:rsidR="00D853C9" w:rsidRDefault="00342D5D">
      <w:pPr>
        <w:numPr>
          <w:ilvl w:val="0"/>
          <w:numId w:val="26"/>
        </w:numPr>
        <w:rPr>
          <w:rFonts w:ascii="Arial" w:eastAsia="Arial" w:hAnsi="Arial" w:cs="Arial"/>
          <w:sz w:val="21"/>
          <w:szCs w:val="21"/>
          <w:highlight w:val="white"/>
        </w:rPr>
      </w:pPr>
      <w:r>
        <w:rPr>
          <w:rFonts w:ascii="Arial" w:eastAsia="Arial" w:hAnsi="Arial" w:cs="Arial"/>
          <w:sz w:val="21"/>
          <w:szCs w:val="21"/>
          <w:highlight w:val="white"/>
        </w:rPr>
        <w:t xml:space="preserve"> 42% des personnes les plus âgées vont désabonner alors que 23% des personnes les moins âgées vont désabonner. De plus, on remarque que le nombre des personnes les moins âgées qui vont quitter est largement grand par rapport au nombre des personnes les plus âgées.</w:t>
      </w:r>
    </w:p>
    <w:p w:rsidR="00D853C9" w:rsidRDefault="00342D5D">
      <w:pPr>
        <w:numPr>
          <w:ilvl w:val="0"/>
          <w:numId w:val="26"/>
        </w:numPr>
        <w:spacing w:before="0"/>
        <w:rPr>
          <w:rFonts w:ascii="Arial" w:eastAsia="Arial" w:hAnsi="Arial" w:cs="Arial"/>
          <w:sz w:val="21"/>
          <w:szCs w:val="21"/>
          <w:highlight w:val="white"/>
        </w:rPr>
      </w:pPr>
      <w:r>
        <w:rPr>
          <w:rFonts w:ascii="Arial" w:eastAsia="Arial" w:hAnsi="Arial" w:cs="Arial"/>
          <w:sz w:val="21"/>
          <w:szCs w:val="21"/>
          <w:highlight w:val="white"/>
        </w:rPr>
        <w:t xml:space="preserve">Le nombre des personnes qui se </w:t>
      </w:r>
      <w:proofErr w:type="gramStart"/>
      <w:r>
        <w:rPr>
          <w:rFonts w:ascii="Arial" w:eastAsia="Arial" w:hAnsi="Arial" w:cs="Arial"/>
          <w:sz w:val="21"/>
          <w:szCs w:val="21"/>
          <w:highlight w:val="white"/>
        </w:rPr>
        <w:t xml:space="preserve">désabonnent </w:t>
      </w:r>
      <w:r>
        <w:t xml:space="preserve"> </w:t>
      </w:r>
      <w:r>
        <w:rPr>
          <w:rFonts w:ascii="Arial" w:eastAsia="Arial" w:hAnsi="Arial" w:cs="Arial"/>
          <w:sz w:val="21"/>
          <w:szCs w:val="21"/>
          <w:highlight w:val="white"/>
        </w:rPr>
        <w:t>qui</w:t>
      </w:r>
      <w:proofErr w:type="gramEnd"/>
      <w:r>
        <w:rPr>
          <w:rFonts w:ascii="Arial" w:eastAsia="Arial" w:hAnsi="Arial" w:cs="Arial"/>
          <w:sz w:val="21"/>
          <w:szCs w:val="21"/>
          <w:highlight w:val="white"/>
        </w:rPr>
        <w:t xml:space="preserve"> ont un  partenaire sont plus élevés que les </w:t>
      </w:r>
      <w:proofErr w:type="spellStart"/>
      <w:r>
        <w:rPr>
          <w:rFonts w:ascii="Arial" w:eastAsia="Arial" w:hAnsi="Arial" w:cs="Arial"/>
          <w:sz w:val="21"/>
          <w:szCs w:val="21"/>
          <w:highlight w:val="white"/>
        </w:rPr>
        <w:t>churn</w:t>
      </w:r>
      <w:proofErr w:type="spellEnd"/>
      <w:r>
        <w:rPr>
          <w:rFonts w:ascii="Arial" w:eastAsia="Arial" w:hAnsi="Arial" w:cs="Arial"/>
          <w:sz w:val="21"/>
          <w:szCs w:val="21"/>
          <w:highlight w:val="white"/>
        </w:rPr>
        <w:t xml:space="preserve"> qui n'ont pas de partenaire.</w:t>
      </w:r>
    </w:p>
    <w:p w:rsidR="00D853C9" w:rsidRDefault="00342D5D">
      <w:pPr>
        <w:numPr>
          <w:ilvl w:val="0"/>
          <w:numId w:val="26"/>
        </w:numPr>
        <w:spacing w:before="0"/>
        <w:rPr>
          <w:rFonts w:ascii="Arial" w:eastAsia="Arial" w:hAnsi="Arial" w:cs="Arial"/>
          <w:sz w:val="21"/>
          <w:szCs w:val="21"/>
          <w:highlight w:val="white"/>
        </w:rPr>
      </w:pPr>
      <w:proofErr w:type="gramStart"/>
      <w:r>
        <w:rPr>
          <w:rFonts w:ascii="Arial" w:eastAsia="Arial" w:hAnsi="Arial" w:cs="Arial"/>
          <w:sz w:val="21"/>
          <w:szCs w:val="21"/>
          <w:highlight w:val="white"/>
        </w:rPr>
        <w:t>une</w:t>
      </w:r>
      <w:proofErr w:type="gramEnd"/>
      <w:r>
        <w:rPr>
          <w:rFonts w:ascii="Arial" w:eastAsia="Arial" w:hAnsi="Arial" w:cs="Arial"/>
          <w:sz w:val="21"/>
          <w:szCs w:val="21"/>
          <w:highlight w:val="white"/>
        </w:rPr>
        <w:t xml:space="preserve"> grande différence entre les  personnes qui se désabonnent, qui utilisent </w:t>
      </w:r>
      <w:proofErr w:type="spellStart"/>
      <w:r>
        <w:rPr>
          <w:rFonts w:ascii="Arial" w:eastAsia="Arial" w:hAnsi="Arial" w:cs="Arial"/>
          <w:sz w:val="21"/>
          <w:szCs w:val="21"/>
          <w:highlight w:val="white"/>
        </w:rPr>
        <w:t>dsl</w:t>
      </w:r>
      <w:proofErr w:type="spellEnd"/>
      <w:r>
        <w:rPr>
          <w:rFonts w:ascii="Arial" w:eastAsia="Arial" w:hAnsi="Arial" w:cs="Arial"/>
          <w:sz w:val="21"/>
          <w:szCs w:val="21"/>
          <w:highlight w:val="white"/>
        </w:rPr>
        <w:t xml:space="preserve">  et qui  utilisent la fibre optique de plus on a un pourcentage faible pour qui n'ont pas d'internet ,donc on peut conclure que cette colonne donne beaucoup d'informations sur le </w:t>
      </w:r>
      <w:proofErr w:type="spellStart"/>
      <w:r>
        <w:rPr>
          <w:rFonts w:ascii="Arial" w:eastAsia="Arial" w:hAnsi="Arial" w:cs="Arial"/>
          <w:sz w:val="21"/>
          <w:szCs w:val="21"/>
          <w:highlight w:val="white"/>
        </w:rPr>
        <w:t>churn</w:t>
      </w:r>
      <w:proofErr w:type="spellEnd"/>
      <w:r>
        <w:rPr>
          <w:rFonts w:ascii="Arial" w:eastAsia="Arial" w:hAnsi="Arial" w:cs="Arial"/>
          <w:sz w:val="21"/>
          <w:szCs w:val="21"/>
          <w:highlight w:val="white"/>
        </w:rPr>
        <w:t xml:space="preserve"> </w:t>
      </w:r>
      <w:proofErr w:type="spellStart"/>
      <w:r>
        <w:rPr>
          <w:rFonts w:ascii="Arial" w:eastAsia="Arial" w:hAnsi="Arial" w:cs="Arial"/>
          <w:sz w:val="21"/>
          <w:szCs w:val="21"/>
          <w:highlight w:val="white"/>
        </w:rPr>
        <w:t>status</w:t>
      </w:r>
      <w:proofErr w:type="spellEnd"/>
      <w:r>
        <w:rPr>
          <w:rFonts w:ascii="Arial" w:eastAsia="Arial" w:hAnsi="Arial" w:cs="Arial"/>
          <w:sz w:val="21"/>
          <w:szCs w:val="21"/>
          <w:highlight w:val="white"/>
        </w:rPr>
        <w:t>.</w:t>
      </w:r>
    </w:p>
    <w:p w:rsidR="00D853C9" w:rsidRDefault="00342D5D">
      <w:pPr>
        <w:numPr>
          <w:ilvl w:val="0"/>
          <w:numId w:val="26"/>
        </w:numPr>
        <w:spacing w:before="0"/>
        <w:rPr>
          <w:rFonts w:ascii="Arial" w:eastAsia="Arial" w:hAnsi="Arial" w:cs="Arial"/>
          <w:sz w:val="21"/>
          <w:szCs w:val="21"/>
          <w:highlight w:val="white"/>
        </w:rPr>
      </w:pPr>
      <w:r>
        <w:rPr>
          <w:rFonts w:ascii="Arial" w:eastAsia="Arial" w:hAnsi="Arial" w:cs="Arial"/>
          <w:sz w:val="21"/>
          <w:szCs w:val="21"/>
          <w:highlight w:val="white"/>
        </w:rPr>
        <w:t xml:space="preserve">La plupart des personnes qui se désabonnent   sont </w:t>
      </w:r>
      <w:proofErr w:type="gramStart"/>
      <w:r>
        <w:rPr>
          <w:rFonts w:ascii="Arial" w:eastAsia="Arial" w:hAnsi="Arial" w:cs="Arial"/>
          <w:sz w:val="21"/>
          <w:szCs w:val="21"/>
          <w:highlight w:val="white"/>
        </w:rPr>
        <w:t>celles  qui</w:t>
      </w:r>
      <w:proofErr w:type="gramEnd"/>
      <w:r>
        <w:rPr>
          <w:rFonts w:ascii="Arial" w:eastAsia="Arial" w:hAnsi="Arial" w:cs="Arial"/>
          <w:sz w:val="21"/>
          <w:szCs w:val="21"/>
          <w:highlight w:val="white"/>
        </w:rPr>
        <w:t xml:space="preserve"> ont le contrat </w:t>
      </w:r>
      <w:proofErr w:type="spellStart"/>
      <w:r>
        <w:rPr>
          <w:rFonts w:ascii="Arial" w:eastAsia="Arial" w:hAnsi="Arial" w:cs="Arial"/>
          <w:sz w:val="21"/>
          <w:szCs w:val="21"/>
          <w:highlight w:val="white"/>
        </w:rPr>
        <w:t>month</w:t>
      </w:r>
      <w:proofErr w:type="spellEnd"/>
      <w:r>
        <w:rPr>
          <w:rFonts w:ascii="Arial" w:eastAsia="Arial" w:hAnsi="Arial" w:cs="Arial"/>
          <w:sz w:val="21"/>
          <w:szCs w:val="21"/>
          <w:highlight w:val="white"/>
        </w:rPr>
        <w:t xml:space="preserve"> to </w:t>
      </w:r>
      <w:proofErr w:type="spellStart"/>
      <w:r>
        <w:rPr>
          <w:rFonts w:ascii="Arial" w:eastAsia="Arial" w:hAnsi="Arial" w:cs="Arial"/>
          <w:sz w:val="21"/>
          <w:szCs w:val="21"/>
          <w:highlight w:val="white"/>
        </w:rPr>
        <w:t>month</w:t>
      </w:r>
      <w:proofErr w:type="spellEnd"/>
      <w:r>
        <w:rPr>
          <w:rFonts w:ascii="Arial" w:eastAsia="Arial" w:hAnsi="Arial" w:cs="Arial"/>
          <w:sz w:val="21"/>
          <w:szCs w:val="21"/>
          <w:highlight w:val="white"/>
        </w:rPr>
        <w:t xml:space="preserve"> après ça on trouve le contrat annuel et le plus petit pourcentage est celui de contrat de deux ans. </w:t>
      </w:r>
    </w:p>
    <w:p w:rsidR="00D853C9" w:rsidRDefault="00342D5D">
      <w:pPr>
        <w:numPr>
          <w:ilvl w:val="0"/>
          <w:numId w:val="26"/>
        </w:numPr>
        <w:spacing w:before="0"/>
        <w:rPr>
          <w:rFonts w:ascii="Arial" w:eastAsia="Arial" w:hAnsi="Arial" w:cs="Arial"/>
          <w:sz w:val="21"/>
          <w:szCs w:val="21"/>
          <w:highlight w:val="white"/>
        </w:rPr>
      </w:pPr>
      <w:r>
        <w:rPr>
          <w:rFonts w:ascii="Arial" w:eastAsia="Arial" w:hAnsi="Arial" w:cs="Arial"/>
          <w:sz w:val="21"/>
          <w:szCs w:val="21"/>
          <w:highlight w:val="white"/>
        </w:rPr>
        <w:t>On remarque que la plupart des personnes qui se désabonnent sont les personnes qui payent avec l'</w:t>
      </w:r>
      <w:proofErr w:type="spellStart"/>
      <w:r>
        <w:rPr>
          <w:rFonts w:ascii="Arial" w:eastAsia="Arial" w:hAnsi="Arial" w:cs="Arial"/>
          <w:sz w:val="21"/>
          <w:szCs w:val="21"/>
          <w:highlight w:val="white"/>
        </w:rPr>
        <w:t>electronic</w:t>
      </w:r>
      <w:proofErr w:type="spellEnd"/>
      <w:r>
        <w:rPr>
          <w:rFonts w:ascii="Arial" w:eastAsia="Arial" w:hAnsi="Arial" w:cs="Arial"/>
          <w:sz w:val="21"/>
          <w:szCs w:val="21"/>
          <w:highlight w:val="white"/>
        </w:rPr>
        <w:t xml:space="preserve"> </w:t>
      </w:r>
      <w:proofErr w:type="spellStart"/>
      <w:r>
        <w:rPr>
          <w:rFonts w:ascii="Arial" w:eastAsia="Arial" w:hAnsi="Arial" w:cs="Arial"/>
          <w:sz w:val="21"/>
          <w:szCs w:val="21"/>
          <w:highlight w:val="white"/>
        </w:rPr>
        <w:t>bank</w:t>
      </w:r>
      <w:proofErr w:type="spellEnd"/>
      <w:r>
        <w:rPr>
          <w:rFonts w:ascii="Arial" w:eastAsia="Arial" w:hAnsi="Arial" w:cs="Arial"/>
          <w:sz w:val="21"/>
          <w:szCs w:val="21"/>
          <w:highlight w:val="white"/>
        </w:rPr>
        <w:t xml:space="preserve"> </w:t>
      </w:r>
      <w:proofErr w:type="spellStart"/>
      <w:r>
        <w:rPr>
          <w:rFonts w:ascii="Arial" w:eastAsia="Arial" w:hAnsi="Arial" w:cs="Arial"/>
          <w:sz w:val="21"/>
          <w:szCs w:val="21"/>
          <w:highlight w:val="white"/>
        </w:rPr>
        <w:t>aprés</w:t>
      </w:r>
      <w:proofErr w:type="spellEnd"/>
      <w:r>
        <w:rPr>
          <w:rFonts w:ascii="Arial" w:eastAsia="Arial" w:hAnsi="Arial" w:cs="Arial"/>
          <w:sz w:val="21"/>
          <w:szCs w:val="21"/>
          <w:highlight w:val="white"/>
        </w:rPr>
        <w:t xml:space="preserve"> </w:t>
      </w:r>
      <w:proofErr w:type="gramStart"/>
      <w:r>
        <w:rPr>
          <w:rFonts w:ascii="Arial" w:eastAsia="Arial" w:hAnsi="Arial" w:cs="Arial"/>
          <w:sz w:val="21"/>
          <w:szCs w:val="21"/>
          <w:highlight w:val="white"/>
        </w:rPr>
        <w:t>ca</w:t>
      </w:r>
      <w:proofErr w:type="gramEnd"/>
      <w:r>
        <w:rPr>
          <w:rFonts w:ascii="Arial" w:eastAsia="Arial" w:hAnsi="Arial" w:cs="Arial"/>
          <w:sz w:val="21"/>
          <w:szCs w:val="21"/>
          <w:highlight w:val="white"/>
        </w:rPr>
        <w:t xml:space="preserve"> on trouve la méthode </w:t>
      </w:r>
      <w:proofErr w:type="spellStart"/>
      <w:r>
        <w:rPr>
          <w:rFonts w:ascii="Arial" w:eastAsia="Arial" w:hAnsi="Arial" w:cs="Arial"/>
          <w:sz w:val="21"/>
          <w:szCs w:val="21"/>
          <w:highlight w:val="white"/>
        </w:rPr>
        <w:t>mailed</w:t>
      </w:r>
      <w:proofErr w:type="spellEnd"/>
      <w:r>
        <w:rPr>
          <w:rFonts w:ascii="Arial" w:eastAsia="Arial" w:hAnsi="Arial" w:cs="Arial"/>
          <w:sz w:val="21"/>
          <w:szCs w:val="21"/>
          <w:highlight w:val="white"/>
        </w:rPr>
        <w:t xml:space="preserve"> check et la plus petite pourcentage est celle de </w:t>
      </w:r>
      <w:proofErr w:type="spellStart"/>
      <w:r>
        <w:rPr>
          <w:rFonts w:ascii="Arial" w:eastAsia="Arial" w:hAnsi="Arial" w:cs="Arial"/>
          <w:sz w:val="21"/>
          <w:szCs w:val="21"/>
          <w:highlight w:val="white"/>
        </w:rPr>
        <w:t>bank</w:t>
      </w:r>
      <w:proofErr w:type="spellEnd"/>
      <w:r>
        <w:rPr>
          <w:rFonts w:ascii="Arial" w:eastAsia="Arial" w:hAnsi="Arial" w:cs="Arial"/>
          <w:sz w:val="21"/>
          <w:szCs w:val="21"/>
          <w:highlight w:val="white"/>
        </w:rPr>
        <w:t xml:space="preserve"> </w:t>
      </w:r>
      <w:proofErr w:type="spellStart"/>
      <w:r>
        <w:rPr>
          <w:rFonts w:ascii="Arial" w:eastAsia="Arial" w:hAnsi="Arial" w:cs="Arial"/>
          <w:sz w:val="21"/>
          <w:szCs w:val="21"/>
          <w:highlight w:val="white"/>
        </w:rPr>
        <w:t>transfer</w:t>
      </w:r>
      <w:proofErr w:type="spellEnd"/>
      <w:r>
        <w:rPr>
          <w:rFonts w:ascii="Arial" w:eastAsia="Arial" w:hAnsi="Arial" w:cs="Arial"/>
          <w:sz w:val="21"/>
          <w:szCs w:val="21"/>
          <w:highlight w:val="white"/>
        </w:rPr>
        <w:t xml:space="preserve"> et </w:t>
      </w:r>
      <w:proofErr w:type="spellStart"/>
      <w:r>
        <w:rPr>
          <w:rFonts w:ascii="Arial" w:eastAsia="Arial" w:hAnsi="Arial" w:cs="Arial"/>
          <w:sz w:val="21"/>
          <w:szCs w:val="21"/>
          <w:highlight w:val="white"/>
        </w:rPr>
        <w:t>credit</w:t>
      </w:r>
      <w:proofErr w:type="spellEnd"/>
      <w:r>
        <w:rPr>
          <w:rFonts w:ascii="Arial" w:eastAsia="Arial" w:hAnsi="Arial" w:cs="Arial"/>
          <w:sz w:val="21"/>
          <w:szCs w:val="21"/>
          <w:highlight w:val="white"/>
        </w:rPr>
        <w:t xml:space="preserve"> </w:t>
      </w:r>
      <w:proofErr w:type="spellStart"/>
      <w:r>
        <w:rPr>
          <w:rFonts w:ascii="Arial" w:eastAsia="Arial" w:hAnsi="Arial" w:cs="Arial"/>
          <w:sz w:val="21"/>
          <w:szCs w:val="21"/>
          <w:highlight w:val="white"/>
        </w:rPr>
        <w:t>card</w:t>
      </w:r>
      <w:proofErr w:type="spellEnd"/>
      <w:r>
        <w:rPr>
          <w:rFonts w:ascii="Arial" w:eastAsia="Arial" w:hAnsi="Arial" w:cs="Arial"/>
          <w:sz w:val="21"/>
          <w:szCs w:val="21"/>
          <w:highlight w:val="white"/>
        </w:rPr>
        <w:t>.</w:t>
      </w:r>
    </w:p>
    <w:p w:rsidR="00D853C9" w:rsidRDefault="00342D5D">
      <w:pPr>
        <w:numPr>
          <w:ilvl w:val="0"/>
          <w:numId w:val="26"/>
        </w:numPr>
        <w:spacing w:before="0"/>
        <w:rPr>
          <w:rFonts w:ascii="Arial" w:eastAsia="Arial" w:hAnsi="Arial" w:cs="Arial"/>
          <w:sz w:val="21"/>
          <w:szCs w:val="21"/>
          <w:highlight w:val="white"/>
        </w:rPr>
      </w:pPr>
      <w:r>
        <w:rPr>
          <w:rFonts w:ascii="Arial" w:eastAsia="Arial" w:hAnsi="Arial" w:cs="Arial"/>
          <w:sz w:val="21"/>
          <w:szCs w:val="21"/>
          <w:highlight w:val="white"/>
        </w:rPr>
        <w:t xml:space="preserve">On remarque une grosse différence entre les personnes qui se </w:t>
      </w:r>
      <w:proofErr w:type="gramStart"/>
      <w:r>
        <w:rPr>
          <w:rFonts w:ascii="Arial" w:eastAsia="Arial" w:hAnsi="Arial" w:cs="Arial"/>
          <w:sz w:val="21"/>
          <w:szCs w:val="21"/>
          <w:highlight w:val="white"/>
        </w:rPr>
        <w:t>désabonnent  non</w:t>
      </w:r>
      <w:proofErr w:type="gramEnd"/>
      <w:r>
        <w:rPr>
          <w:rFonts w:ascii="Arial" w:eastAsia="Arial" w:hAnsi="Arial" w:cs="Arial"/>
          <w:sz w:val="21"/>
          <w:szCs w:val="21"/>
          <w:highlight w:val="white"/>
        </w:rPr>
        <w:t xml:space="preserve"> dépendantes et les </w:t>
      </w:r>
      <w:proofErr w:type="spellStart"/>
      <w:r>
        <w:rPr>
          <w:rFonts w:ascii="Arial" w:eastAsia="Arial" w:hAnsi="Arial" w:cs="Arial"/>
          <w:sz w:val="21"/>
          <w:szCs w:val="21"/>
          <w:highlight w:val="white"/>
        </w:rPr>
        <w:t>churn</w:t>
      </w:r>
      <w:proofErr w:type="spellEnd"/>
      <w:r>
        <w:rPr>
          <w:rFonts w:ascii="Arial" w:eastAsia="Arial" w:hAnsi="Arial" w:cs="Arial"/>
          <w:sz w:val="21"/>
          <w:szCs w:val="21"/>
          <w:highlight w:val="white"/>
        </w:rPr>
        <w:t xml:space="preserve"> dépendants de plus les dépendants contient un nombre de </w:t>
      </w:r>
      <w:proofErr w:type="spellStart"/>
      <w:r>
        <w:rPr>
          <w:rFonts w:ascii="Arial" w:eastAsia="Arial" w:hAnsi="Arial" w:cs="Arial"/>
          <w:sz w:val="21"/>
          <w:szCs w:val="21"/>
          <w:highlight w:val="white"/>
        </w:rPr>
        <w:t>churn</w:t>
      </w:r>
      <w:proofErr w:type="spellEnd"/>
      <w:r>
        <w:rPr>
          <w:rFonts w:ascii="Arial" w:eastAsia="Arial" w:hAnsi="Arial" w:cs="Arial"/>
          <w:sz w:val="21"/>
          <w:szCs w:val="21"/>
          <w:highlight w:val="white"/>
        </w:rPr>
        <w:t xml:space="preserve"> très petit qu'on peut le négliger devant le nombre de dépendants.</w:t>
      </w:r>
    </w:p>
    <w:p w:rsidR="00D853C9" w:rsidRDefault="00D853C9">
      <w:pPr>
        <w:rPr>
          <w:rFonts w:ascii="Arial" w:eastAsia="Arial" w:hAnsi="Arial" w:cs="Arial"/>
          <w:sz w:val="21"/>
          <w:szCs w:val="21"/>
          <w:highlight w:val="white"/>
        </w:rPr>
      </w:pPr>
    </w:p>
    <w:p w:rsidR="00D853C9" w:rsidRDefault="00342D5D">
      <w:pPr>
        <w:pStyle w:val="Titre2"/>
      </w:pPr>
      <w:bookmarkStart w:id="85" w:name="_lvv31v3picsv" w:colFirst="0" w:colLast="0"/>
      <w:bookmarkEnd w:id="85"/>
      <w:proofErr w:type="gramStart"/>
      <w:r>
        <w:t>conclusion</w:t>
      </w:r>
      <w:proofErr w:type="gramEnd"/>
    </w:p>
    <w:p w:rsidR="00D853C9" w:rsidRDefault="00D853C9"/>
    <w:p w:rsidR="00D853C9" w:rsidRDefault="00342D5D">
      <w:r>
        <w:t xml:space="preserve">Dans ce chapitre, nous avons établi une explication du processus que nous avons suivi pour garantir l'étape de compréhension des données, traitant des données manquantes ainsi que des </w:t>
      </w:r>
      <w:r>
        <w:lastRenderedPageBreak/>
        <w:t>données illogiques, et on a maintenu un aperçu des données. Ces données seront transformées et corrigées au cours de la phase de préparation qui fera l’objet du chapitre suivant.</w:t>
      </w:r>
    </w:p>
    <w:p w:rsidR="00D853C9" w:rsidRDefault="00D853C9"/>
    <w:p w:rsidR="00D853C9" w:rsidRDefault="00342D5D">
      <w:pPr>
        <w:pStyle w:val="Titre1"/>
      </w:pPr>
      <w:bookmarkStart w:id="86" w:name="_9dk9yqvn4s9g" w:colFirst="0" w:colLast="0"/>
      <w:bookmarkEnd w:id="86"/>
      <w:r>
        <w:t xml:space="preserve">Chapitre 3 : Data </w:t>
      </w:r>
      <w:proofErr w:type="spellStart"/>
      <w:r>
        <w:t>Preparation</w:t>
      </w:r>
      <w:proofErr w:type="spellEnd"/>
    </w:p>
    <w:p w:rsidR="00D853C9" w:rsidRDefault="00342D5D">
      <w:pPr>
        <w:rPr>
          <w:color w:val="E61A17"/>
          <w:sz w:val="28"/>
          <w:szCs w:val="28"/>
        </w:rPr>
      </w:pPr>
      <w:r>
        <w:rPr>
          <w:color w:val="E61A17"/>
          <w:sz w:val="28"/>
          <w:szCs w:val="28"/>
        </w:rPr>
        <w:t>Introduction :</w:t>
      </w:r>
    </w:p>
    <w:p w:rsidR="00D853C9" w:rsidRDefault="00342D5D">
      <w:r>
        <w:t xml:space="preserve">L’une des phases les plus importantes et les plus longues dans un projet Data Mining est la préparation des données. La préparation des données pourrait consacrer 70% du temps et de l’effort d’un projet. Le fait de consacrer l’énergie adéquate aux phases antérieures de compréhension métier et de compréhension des données joue bien évidemment un rôle important dans la minimisation de ce surcoût. Nous verrons comment les données seront transformées et préparées pour le prochain chapitre « Modélisation ». </w:t>
      </w:r>
    </w:p>
    <w:p w:rsidR="00D853C9" w:rsidRDefault="00D853C9"/>
    <w:p w:rsidR="00D853C9" w:rsidRDefault="00342D5D">
      <w:pPr>
        <w:rPr>
          <w:color w:val="4A86E8"/>
          <w:sz w:val="24"/>
          <w:szCs w:val="24"/>
        </w:rPr>
      </w:pPr>
      <w:r>
        <w:rPr>
          <w:noProof/>
          <w:color w:val="4A86E8"/>
          <w:sz w:val="24"/>
          <w:szCs w:val="24"/>
          <w:lang w:val="fr-FR"/>
        </w:rPr>
        <w:drawing>
          <wp:inline distT="114300" distB="114300" distL="114300" distR="114300">
            <wp:extent cx="5943600" cy="1905000"/>
            <wp:effectExtent l="0" t="0" r="0" b="0"/>
            <wp:docPr id="6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8"/>
                    <a:srcRect/>
                    <a:stretch>
                      <a:fillRect/>
                    </a:stretch>
                  </pic:blipFill>
                  <pic:spPr>
                    <a:xfrm>
                      <a:off x="0" y="0"/>
                      <a:ext cx="5943600" cy="1905000"/>
                    </a:xfrm>
                    <a:prstGeom prst="rect">
                      <a:avLst/>
                    </a:prstGeom>
                    <a:ln/>
                  </pic:spPr>
                </pic:pic>
              </a:graphicData>
            </a:graphic>
          </wp:inline>
        </w:drawing>
      </w:r>
    </w:p>
    <w:p w:rsidR="00D853C9" w:rsidRDefault="00342D5D">
      <w:pPr>
        <w:rPr>
          <w:highlight w:val="white"/>
        </w:rPr>
      </w:pPr>
      <w:hyperlink r:id="rId29">
        <w:r>
          <w:rPr>
            <w:rFonts w:ascii="Arial" w:eastAsia="Arial" w:hAnsi="Arial" w:cs="Arial"/>
            <w:sz w:val="21"/>
            <w:szCs w:val="21"/>
            <w:highlight w:val="white"/>
          </w:rPr>
          <w:t>.</w:t>
        </w:r>
      </w:hyperlink>
    </w:p>
    <w:p w:rsidR="00D853C9" w:rsidRDefault="00342D5D">
      <w:pPr>
        <w:pStyle w:val="Titre2"/>
      </w:pPr>
      <w:bookmarkStart w:id="87" w:name="_i439leb4e9pl" w:colFirst="0" w:colLast="0"/>
      <w:bookmarkEnd w:id="87"/>
      <w:r>
        <w:t>Encodage des données :</w:t>
      </w:r>
    </w:p>
    <w:p w:rsidR="00D853C9" w:rsidRDefault="00342D5D">
      <w:r>
        <w:t xml:space="preserve">De nombreux algorithmes d'apprentissage peuvent prendre en charge des valeurs catégoriques sans autre manipulation, mais il existe de nombreux autres algorithmes qui ne le font pas. Les variables catégoriques ne peuvent prendre qu'un nombre limité et généralement fixe de valeurs possibles. Certains exemples incluent la couleur </w:t>
      </w:r>
      <w:proofErr w:type="gramStart"/>
      <w:r>
        <w:t>(«rouge</w:t>
      </w:r>
      <w:proofErr w:type="gramEnd"/>
      <w:r>
        <w:t xml:space="preserve">», «jaune», «bleu»), la taille («petit», «moyen», «grand») ou les désignations géographiques (état ou pays). Encore une fois, il n’existe pas de réponse unique sur la manière d’aborder ce problème, Voici nos principales </w:t>
      </w:r>
      <w:r>
        <w:rPr>
          <w:color w:val="0000FF"/>
        </w:rPr>
        <w:t>stratégies</w:t>
      </w:r>
      <w:r>
        <w:t>:</w:t>
      </w:r>
    </w:p>
    <w:p w:rsidR="00D853C9" w:rsidRDefault="00342D5D">
      <w:r>
        <w:rPr>
          <w:color w:val="E61A17"/>
          <w:sz w:val="24"/>
          <w:szCs w:val="24"/>
        </w:rPr>
        <w:t xml:space="preserve">Label </w:t>
      </w:r>
      <w:proofErr w:type="spellStart"/>
      <w:r>
        <w:rPr>
          <w:color w:val="E61A17"/>
          <w:sz w:val="24"/>
          <w:szCs w:val="24"/>
        </w:rPr>
        <w:t>Encoding</w:t>
      </w:r>
      <w:proofErr w:type="spellEnd"/>
      <w:r>
        <w:t xml:space="preserve"> :</w:t>
      </w:r>
    </w:p>
    <w:p w:rsidR="00D853C9" w:rsidRDefault="00342D5D">
      <w:r>
        <w:lastRenderedPageBreak/>
        <w:t>Les fonctionnalités suivantes sont catégoriques et prennent chacune 2 valeurs (principalement oui / non) - sont donc transformées en entiers binaires</w:t>
      </w:r>
    </w:p>
    <w:p w:rsidR="00D853C9" w:rsidRDefault="00342D5D">
      <w:r>
        <w:rPr>
          <w:noProof/>
          <w:lang w:val="fr-FR"/>
        </w:rPr>
        <w:drawing>
          <wp:inline distT="114300" distB="114300" distL="114300" distR="114300">
            <wp:extent cx="5486400" cy="1762125"/>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486400" cy="1762125"/>
                    </a:xfrm>
                    <a:prstGeom prst="rect">
                      <a:avLst/>
                    </a:prstGeom>
                    <a:ln/>
                  </pic:spPr>
                </pic:pic>
              </a:graphicData>
            </a:graphic>
          </wp:inline>
        </w:drawing>
      </w:r>
    </w:p>
    <w:p w:rsidR="00D853C9" w:rsidRDefault="00342D5D">
      <w:r>
        <w:rPr>
          <w:color w:val="E61A17"/>
          <w:sz w:val="24"/>
          <w:szCs w:val="24"/>
        </w:rPr>
        <w:t xml:space="preserve">One-Hot </w:t>
      </w:r>
      <w:proofErr w:type="spellStart"/>
      <w:r>
        <w:rPr>
          <w:color w:val="E61A17"/>
          <w:sz w:val="24"/>
          <w:szCs w:val="24"/>
        </w:rPr>
        <w:t>Encoding</w:t>
      </w:r>
      <w:proofErr w:type="spellEnd"/>
      <w:r>
        <w:rPr>
          <w:color w:val="E61A17"/>
          <w:sz w:val="24"/>
          <w:szCs w:val="24"/>
        </w:rPr>
        <w:t xml:space="preserve"> </w:t>
      </w:r>
      <w:r>
        <w:t xml:space="preserve">: </w:t>
      </w:r>
    </w:p>
    <w:p w:rsidR="00D853C9" w:rsidRDefault="00342D5D">
      <w:pPr>
        <w:rPr>
          <w:rFonts w:ascii="Roboto" w:eastAsia="Roboto" w:hAnsi="Roboto" w:cs="Roboto"/>
          <w:sz w:val="27"/>
          <w:szCs w:val="27"/>
          <w:shd w:val="clear" w:color="auto" w:fill="F5F5F5"/>
        </w:rPr>
      </w:pPr>
      <w:r>
        <w:rPr>
          <w:rFonts w:ascii="Roboto" w:eastAsia="Roboto" w:hAnsi="Roboto" w:cs="Roboto"/>
          <w:sz w:val="23"/>
          <w:szCs w:val="23"/>
          <w:shd w:val="clear" w:color="auto" w:fill="F5F5F5"/>
        </w:rPr>
        <w:t>Les caractéristiques suivantes sont catégoriques, mais pas ordinaires (pas de classement), mais prennent plus de 2 valeurs. Pour chaque valeur, une nouvelle variable est créée avec un entier binaire indiquant si la valeur est apparue dans une entrée de données ou non (1 ou 0).</w:t>
      </w:r>
    </w:p>
    <w:p w:rsidR="00D853C9" w:rsidRDefault="00342D5D">
      <w:r>
        <w:rPr>
          <w:noProof/>
          <w:lang w:val="fr-FR"/>
        </w:rPr>
        <w:drawing>
          <wp:inline distT="114300" distB="114300" distL="114300" distR="114300">
            <wp:extent cx="6524625" cy="982663"/>
            <wp:effectExtent l="0" t="0" r="0" b="0"/>
            <wp:docPr id="11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1"/>
                    <a:srcRect/>
                    <a:stretch>
                      <a:fillRect/>
                    </a:stretch>
                  </pic:blipFill>
                  <pic:spPr>
                    <a:xfrm>
                      <a:off x="0" y="0"/>
                      <a:ext cx="6524625" cy="982663"/>
                    </a:xfrm>
                    <a:prstGeom prst="rect">
                      <a:avLst/>
                    </a:prstGeom>
                    <a:ln/>
                  </pic:spPr>
                </pic:pic>
              </a:graphicData>
            </a:graphic>
          </wp:inline>
        </w:drawing>
      </w:r>
    </w:p>
    <w:p w:rsidR="00D853C9" w:rsidRDefault="00D853C9">
      <w:pPr>
        <w:pStyle w:val="Titre2"/>
      </w:pPr>
      <w:bookmarkStart w:id="88" w:name="_xohcgzmbrfff" w:colFirst="0" w:colLast="0"/>
      <w:bookmarkEnd w:id="88"/>
    </w:p>
    <w:p w:rsidR="00D853C9" w:rsidRDefault="00342D5D">
      <w:pPr>
        <w:pStyle w:val="Titre2"/>
      </w:pPr>
      <w:bookmarkStart w:id="89" w:name="_tuke9e4geho" w:colFirst="0" w:colLast="0"/>
      <w:bookmarkEnd w:id="89"/>
      <w:r>
        <w:t>Normalisation :</w:t>
      </w:r>
    </w:p>
    <w:p w:rsidR="00D853C9" w:rsidRDefault="00342D5D">
      <w:pPr>
        <w:rPr>
          <w:color w:val="E61A17"/>
          <w:sz w:val="24"/>
          <w:szCs w:val="24"/>
        </w:rPr>
      </w:pPr>
      <w:proofErr w:type="spellStart"/>
      <w:r>
        <w:rPr>
          <w:color w:val="E61A17"/>
          <w:sz w:val="24"/>
          <w:szCs w:val="24"/>
        </w:rPr>
        <w:t>MinMaxScaler</w:t>
      </w:r>
      <w:proofErr w:type="spellEnd"/>
      <w:r>
        <w:rPr>
          <w:color w:val="E61A17"/>
          <w:sz w:val="24"/>
          <w:szCs w:val="24"/>
        </w:rPr>
        <w:t xml:space="preserve"> :</w:t>
      </w:r>
    </w:p>
    <w:p w:rsidR="00D853C9" w:rsidRDefault="00342D5D">
      <w:r>
        <w:rPr>
          <w:rFonts w:ascii="Roboto" w:eastAsia="Roboto" w:hAnsi="Roboto" w:cs="Roboto"/>
          <w:sz w:val="23"/>
          <w:szCs w:val="23"/>
          <w:highlight w:val="white"/>
        </w:rPr>
        <w:t xml:space="preserve">Les valeurs des entités numériques sont remises à l'échelle entre une plage de 0 et 1. La mise à l'échelle </w:t>
      </w:r>
      <w:proofErr w:type="spellStart"/>
      <w:r>
        <w:rPr>
          <w:rFonts w:ascii="Roboto" w:eastAsia="Roboto" w:hAnsi="Roboto" w:cs="Roboto"/>
          <w:sz w:val="23"/>
          <w:szCs w:val="23"/>
          <w:highlight w:val="white"/>
        </w:rPr>
        <w:t>min-max</w:t>
      </w:r>
      <w:proofErr w:type="spellEnd"/>
      <w:r>
        <w:rPr>
          <w:rFonts w:ascii="Roboto" w:eastAsia="Roboto" w:hAnsi="Roboto" w:cs="Roboto"/>
          <w:sz w:val="23"/>
          <w:szCs w:val="23"/>
          <w:highlight w:val="white"/>
        </w:rPr>
        <w:t xml:space="preserve"> est l'approche standard pour la mise à l'échelle. Pour les fonctionnalités normalement distribuées, un </w:t>
      </w:r>
      <w:proofErr w:type="spellStart"/>
      <w:r>
        <w:rPr>
          <w:rFonts w:ascii="Roboto" w:eastAsia="Roboto" w:hAnsi="Roboto" w:cs="Roboto"/>
          <w:sz w:val="23"/>
          <w:szCs w:val="23"/>
          <w:highlight w:val="white"/>
        </w:rPr>
        <w:t>scaler</w:t>
      </w:r>
      <w:proofErr w:type="spellEnd"/>
      <w:r>
        <w:rPr>
          <w:rFonts w:ascii="Roboto" w:eastAsia="Roboto" w:hAnsi="Roboto" w:cs="Roboto"/>
          <w:sz w:val="23"/>
          <w:szCs w:val="23"/>
          <w:highlight w:val="white"/>
        </w:rPr>
        <w:t xml:space="preserve"> standard peut être utilisé, qui met à l'échelle les valeurs autour d'une moyenne de 0 et d'un écart type de 1. Pour plus de </w:t>
      </w:r>
      <w:r>
        <w:rPr>
          <w:rFonts w:ascii="Roboto" w:eastAsia="Roboto" w:hAnsi="Roboto" w:cs="Roboto"/>
          <w:sz w:val="23"/>
          <w:szCs w:val="23"/>
          <w:highlight w:val="white"/>
        </w:rPr>
        <w:lastRenderedPageBreak/>
        <w:t xml:space="preserve">simplicité, nous utilisons un </w:t>
      </w:r>
      <w:proofErr w:type="spellStart"/>
      <w:r>
        <w:rPr>
          <w:rFonts w:ascii="Roboto" w:eastAsia="Roboto" w:hAnsi="Roboto" w:cs="Roboto"/>
          <w:sz w:val="23"/>
          <w:szCs w:val="23"/>
          <w:highlight w:val="white"/>
        </w:rPr>
        <w:t>scaler</w:t>
      </w:r>
      <w:proofErr w:type="spellEnd"/>
      <w:r>
        <w:rPr>
          <w:rFonts w:ascii="Roboto" w:eastAsia="Roboto" w:hAnsi="Roboto" w:cs="Roboto"/>
          <w:sz w:val="23"/>
          <w:szCs w:val="23"/>
          <w:highlight w:val="white"/>
        </w:rPr>
        <w:t xml:space="preserve"> </w:t>
      </w:r>
      <w:proofErr w:type="spellStart"/>
      <w:r>
        <w:rPr>
          <w:rFonts w:ascii="Roboto" w:eastAsia="Roboto" w:hAnsi="Roboto" w:cs="Roboto"/>
          <w:sz w:val="23"/>
          <w:szCs w:val="23"/>
          <w:highlight w:val="white"/>
        </w:rPr>
        <w:t>min-max</w:t>
      </w:r>
      <w:proofErr w:type="spellEnd"/>
      <w:r>
        <w:rPr>
          <w:rFonts w:ascii="Roboto" w:eastAsia="Roboto" w:hAnsi="Roboto" w:cs="Roboto"/>
          <w:sz w:val="23"/>
          <w:szCs w:val="23"/>
          <w:highlight w:val="white"/>
        </w:rPr>
        <w:t xml:space="preserve"> pour toutes les caractéristiques numériques</w:t>
      </w:r>
      <w:r>
        <w:rPr>
          <w:noProof/>
          <w:lang w:val="fr-FR"/>
        </w:rPr>
        <w:drawing>
          <wp:inline distT="114300" distB="114300" distL="114300" distR="114300">
            <wp:extent cx="5943600" cy="1778000"/>
            <wp:effectExtent l="0" t="0" r="0" b="0"/>
            <wp:docPr id="5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2"/>
                    <a:srcRect/>
                    <a:stretch>
                      <a:fillRect/>
                    </a:stretch>
                  </pic:blipFill>
                  <pic:spPr>
                    <a:xfrm>
                      <a:off x="0" y="0"/>
                      <a:ext cx="5943600" cy="1778000"/>
                    </a:xfrm>
                    <a:prstGeom prst="rect">
                      <a:avLst/>
                    </a:prstGeom>
                    <a:ln/>
                  </pic:spPr>
                </pic:pic>
              </a:graphicData>
            </a:graphic>
          </wp:inline>
        </w:drawing>
      </w:r>
    </w:p>
    <w:p w:rsidR="00D853C9" w:rsidRDefault="00342D5D">
      <w:pPr>
        <w:pStyle w:val="Titre2"/>
      </w:pPr>
      <w:bookmarkStart w:id="90" w:name="_dmjchydaniem" w:colFirst="0" w:colLast="0"/>
      <w:bookmarkEnd w:id="90"/>
      <w:r>
        <w:t>Nettoyage des données</w:t>
      </w:r>
    </w:p>
    <w:p w:rsidR="00D853C9" w:rsidRDefault="00342D5D">
      <w:r>
        <w:t>Dans chaque projet data science, il est pratiquement impossible d’avoir un cas parfait et une base de données aussi propre, homogène et complète. Ainsi, il faut absolument corriger plusieurs ambiguïtés.</w:t>
      </w:r>
    </w:p>
    <w:p w:rsidR="00D853C9" w:rsidRDefault="00342D5D">
      <w:r>
        <w:t>Dans ce cas, nous avons proposé au client quelques modifications nécessaires concernant les données manquantes et la suppression de certaines colonnes inappropriées qui n'affectent pas la cohérence de la base de données</w:t>
      </w:r>
    </w:p>
    <w:p w:rsidR="00D853C9" w:rsidRDefault="00342D5D">
      <w:pPr>
        <w:pStyle w:val="Titre3"/>
      </w:pPr>
      <w:bookmarkStart w:id="91" w:name="_o2eg0qt4fmmf" w:colFirst="0" w:colLast="0"/>
      <w:bookmarkEnd w:id="91"/>
      <w:r>
        <w:t>Elimination des données manquantes :</w:t>
      </w:r>
    </w:p>
    <w:p w:rsidR="00D853C9" w:rsidRDefault="00342D5D">
      <w:r>
        <w:rPr>
          <w:noProof/>
          <w:lang w:val="fr-FR"/>
        </w:rPr>
        <w:drawing>
          <wp:inline distT="114300" distB="114300" distL="114300" distR="114300">
            <wp:extent cx="5943600" cy="1270000"/>
            <wp:effectExtent l="0" t="0" r="0" b="0"/>
            <wp:docPr id="6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3"/>
                    <a:srcRect/>
                    <a:stretch>
                      <a:fillRect/>
                    </a:stretch>
                  </pic:blipFill>
                  <pic:spPr>
                    <a:xfrm>
                      <a:off x="0" y="0"/>
                      <a:ext cx="5943600" cy="1270000"/>
                    </a:xfrm>
                    <a:prstGeom prst="rect">
                      <a:avLst/>
                    </a:prstGeom>
                    <a:ln/>
                  </pic:spPr>
                </pic:pic>
              </a:graphicData>
            </a:graphic>
          </wp:inline>
        </w:drawing>
      </w:r>
    </w:p>
    <w:p w:rsidR="00D853C9" w:rsidRDefault="00342D5D">
      <w:r>
        <w:t xml:space="preserve">Nous avons remplacé les 11 valeurs manquantes de la colonne Total </w:t>
      </w:r>
      <w:proofErr w:type="gramStart"/>
      <w:r>
        <w:t>charges  par</w:t>
      </w:r>
      <w:proofErr w:type="gramEnd"/>
      <w:r>
        <w:t xml:space="preserve"> le moyenne de ses valeurs.</w:t>
      </w:r>
    </w:p>
    <w:p w:rsidR="00D853C9" w:rsidRDefault="00342D5D">
      <w:r>
        <w:rPr>
          <w:noProof/>
          <w:lang w:val="fr-FR"/>
        </w:rPr>
        <w:lastRenderedPageBreak/>
        <w:drawing>
          <wp:inline distT="114300" distB="114300" distL="114300" distR="114300">
            <wp:extent cx="2857500" cy="546735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857500" cy="5467350"/>
                    </a:xfrm>
                    <a:prstGeom prst="rect">
                      <a:avLst/>
                    </a:prstGeom>
                    <a:ln/>
                  </pic:spPr>
                </pic:pic>
              </a:graphicData>
            </a:graphic>
          </wp:inline>
        </w:drawing>
      </w:r>
    </w:p>
    <w:p w:rsidR="00D853C9" w:rsidRDefault="00D853C9"/>
    <w:p w:rsidR="00D853C9" w:rsidRDefault="00D853C9"/>
    <w:p w:rsidR="00D853C9" w:rsidRDefault="00D853C9"/>
    <w:p w:rsidR="00D853C9" w:rsidRDefault="00342D5D">
      <w:pPr>
        <w:pStyle w:val="Titre2"/>
      </w:pPr>
      <w:bookmarkStart w:id="92" w:name="_l5mzhrmlx64k" w:colFirst="0" w:colLast="0"/>
      <w:bookmarkEnd w:id="92"/>
      <w:proofErr w:type="spellStart"/>
      <w:r>
        <w:t>Features</w:t>
      </w:r>
      <w:proofErr w:type="spellEnd"/>
      <w:r>
        <w:t xml:space="preserve"> </w:t>
      </w:r>
      <w:proofErr w:type="spellStart"/>
      <w:r>
        <w:t>selection</w:t>
      </w:r>
      <w:proofErr w:type="spellEnd"/>
      <w:r>
        <w:t xml:space="preserve"> :</w:t>
      </w:r>
    </w:p>
    <w:p w:rsidR="00D853C9" w:rsidRDefault="00342D5D">
      <w:r>
        <w:rPr>
          <w:rFonts w:ascii="Arial" w:eastAsia="Arial" w:hAnsi="Arial" w:cs="Arial"/>
          <w:sz w:val="21"/>
          <w:szCs w:val="21"/>
          <w:highlight w:val="white"/>
        </w:rPr>
        <w:t xml:space="preserve">La </w:t>
      </w:r>
      <w:r>
        <w:rPr>
          <w:rFonts w:ascii="Arial" w:eastAsia="Arial" w:hAnsi="Arial" w:cs="Arial"/>
          <w:b/>
          <w:sz w:val="21"/>
          <w:szCs w:val="21"/>
          <w:highlight w:val="white"/>
        </w:rPr>
        <w:t>sélection de caractéristique</w:t>
      </w:r>
      <w:r>
        <w:rPr>
          <w:rFonts w:ascii="Arial" w:eastAsia="Arial" w:hAnsi="Arial" w:cs="Arial"/>
          <w:sz w:val="21"/>
          <w:szCs w:val="21"/>
          <w:highlight w:val="white"/>
        </w:rPr>
        <w:t xml:space="preserve"> (ou </w:t>
      </w:r>
      <w:r>
        <w:rPr>
          <w:rFonts w:ascii="Arial" w:eastAsia="Arial" w:hAnsi="Arial" w:cs="Arial"/>
          <w:b/>
          <w:sz w:val="21"/>
          <w:szCs w:val="21"/>
          <w:highlight w:val="white"/>
        </w:rPr>
        <w:t>sélection d'attribut</w:t>
      </w:r>
      <w:r>
        <w:rPr>
          <w:rFonts w:ascii="Arial" w:eastAsia="Arial" w:hAnsi="Arial" w:cs="Arial"/>
          <w:sz w:val="21"/>
          <w:szCs w:val="21"/>
          <w:highlight w:val="white"/>
        </w:rPr>
        <w:t xml:space="preserve"> ou </w:t>
      </w:r>
      <w:r>
        <w:rPr>
          <w:rFonts w:ascii="Arial" w:eastAsia="Arial" w:hAnsi="Arial" w:cs="Arial"/>
          <w:b/>
          <w:sz w:val="21"/>
          <w:szCs w:val="21"/>
          <w:highlight w:val="white"/>
        </w:rPr>
        <w:t>de variable</w:t>
      </w:r>
      <w:r>
        <w:rPr>
          <w:rFonts w:ascii="Arial" w:eastAsia="Arial" w:hAnsi="Arial" w:cs="Arial"/>
          <w:sz w:val="21"/>
          <w:szCs w:val="21"/>
          <w:highlight w:val="white"/>
        </w:rPr>
        <w:t xml:space="preserve">) est un processus utilisé en </w:t>
      </w:r>
      <w:hyperlink r:id="rId35">
        <w:r>
          <w:rPr>
            <w:rFonts w:ascii="Arial" w:eastAsia="Arial" w:hAnsi="Arial" w:cs="Arial"/>
            <w:sz w:val="21"/>
            <w:szCs w:val="21"/>
            <w:highlight w:val="white"/>
          </w:rPr>
          <w:t>apprentissage automatique</w:t>
        </w:r>
      </w:hyperlink>
      <w:r>
        <w:rPr>
          <w:rFonts w:ascii="Arial" w:eastAsia="Arial" w:hAnsi="Arial" w:cs="Arial"/>
          <w:sz w:val="21"/>
          <w:szCs w:val="21"/>
          <w:highlight w:val="white"/>
        </w:rPr>
        <w:t xml:space="preserve"> et en </w:t>
      </w:r>
      <w:hyperlink r:id="rId36">
        <w:r>
          <w:rPr>
            <w:rFonts w:ascii="Arial" w:eastAsia="Arial" w:hAnsi="Arial" w:cs="Arial"/>
            <w:sz w:val="21"/>
            <w:szCs w:val="21"/>
            <w:highlight w:val="white"/>
          </w:rPr>
          <w:t>traitement de données</w:t>
        </w:r>
      </w:hyperlink>
      <w:r>
        <w:rPr>
          <w:rFonts w:ascii="Arial" w:eastAsia="Arial" w:hAnsi="Arial" w:cs="Arial"/>
          <w:sz w:val="21"/>
          <w:szCs w:val="21"/>
          <w:highlight w:val="white"/>
        </w:rPr>
        <w:t xml:space="preserve">. Il consiste, étant donné des données dans un espace de grande dimension, à trouver un sous-ensemble de variables </w:t>
      </w:r>
      <w:proofErr w:type="gramStart"/>
      <w:r>
        <w:rPr>
          <w:rFonts w:ascii="Arial" w:eastAsia="Arial" w:hAnsi="Arial" w:cs="Arial"/>
          <w:sz w:val="21"/>
          <w:szCs w:val="21"/>
          <w:highlight w:val="white"/>
        </w:rPr>
        <w:t>pertinentes .</w:t>
      </w:r>
      <w:proofErr w:type="gramEnd"/>
      <w:r>
        <w:rPr>
          <w:rFonts w:ascii="Arial" w:eastAsia="Arial" w:hAnsi="Arial" w:cs="Arial"/>
          <w:sz w:val="21"/>
          <w:szCs w:val="21"/>
          <w:highlight w:val="white"/>
        </w:rPr>
        <w:t xml:space="preserve"> C'est-à-dire que l'on cherche à minimiser la perte d'information venant de la suppression de toutes les autres variables. C'est une méthode de </w:t>
      </w:r>
      <w:hyperlink r:id="rId37">
        <w:r>
          <w:rPr>
            <w:rFonts w:ascii="Arial" w:eastAsia="Arial" w:hAnsi="Arial" w:cs="Arial"/>
            <w:sz w:val="21"/>
            <w:szCs w:val="21"/>
            <w:highlight w:val="white"/>
          </w:rPr>
          <w:t xml:space="preserve">réduction de la dimensionnalité </w:t>
        </w:r>
      </w:hyperlink>
    </w:p>
    <w:p w:rsidR="00D853C9" w:rsidRDefault="00D853C9"/>
    <w:p w:rsidR="00D853C9" w:rsidRDefault="00342D5D">
      <w:r>
        <w:rPr>
          <w:noProof/>
          <w:lang w:val="fr-FR"/>
        </w:rPr>
        <w:drawing>
          <wp:inline distT="114300" distB="114300" distL="114300" distR="114300">
            <wp:extent cx="5943600" cy="3467100"/>
            <wp:effectExtent l="0" t="0" r="0" b="0"/>
            <wp:docPr id="11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8"/>
                    <a:srcRect/>
                    <a:stretch>
                      <a:fillRect/>
                    </a:stretch>
                  </pic:blipFill>
                  <pic:spPr>
                    <a:xfrm>
                      <a:off x="0" y="0"/>
                      <a:ext cx="5943600" cy="3467100"/>
                    </a:xfrm>
                    <a:prstGeom prst="rect">
                      <a:avLst/>
                    </a:prstGeom>
                    <a:ln/>
                  </pic:spPr>
                </pic:pic>
              </a:graphicData>
            </a:graphic>
          </wp:inline>
        </w:drawing>
      </w:r>
    </w:p>
    <w:p w:rsidR="00D853C9" w:rsidRDefault="00342D5D">
      <w:pPr>
        <w:numPr>
          <w:ilvl w:val="0"/>
          <w:numId w:val="3"/>
        </w:numPr>
        <w:shd w:val="clear" w:color="auto" w:fill="FFFFFE"/>
        <w:spacing w:line="325" w:lineRule="auto"/>
        <w:rPr>
          <w:rFonts w:ascii="Arial" w:eastAsia="Arial" w:hAnsi="Arial" w:cs="Arial"/>
          <w:sz w:val="23"/>
          <w:szCs w:val="23"/>
        </w:rPr>
      </w:pPr>
      <w:r>
        <w:rPr>
          <w:rFonts w:ascii="Arial" w:eastAsia="Arial" w:hAnsi="Arial" w:cs="Arial"/>
          <w:sz w:val="23"/>
          <w:szCs w:val="23"/>
        </w:rPr>
        <w:t xml:space="preserve">Le </w:t>
      </w:r>
      <w:proofErr w:type="spellStart"/>
      <w:r>
        <w:rPr>
          <w:rFonts w:ascii="Arial" w:eastAsia="Arial" w:hAnsi="Arial" w:cs="Arial"/>
          <w:sz w:val="23"/>
          <w:szCs w:val="23"/>
        </w:rPr>
        <w:t>countplot</w:t>
      </w:r>
      <w:proofErr w:type="spellEnd"/>
      <w:r>
        <w:rPr>
          <w:rFonts w:ascii="Arial" w:eastAsia="Arial" w:hAnsi="Arial" w:cs="Arial"/>
          <w:sz w:val="23"/>
          <w:szCs w:val="23"/>
        </w:rPr>
        <w:t xml:space="preserve"> montre un taux de désabonnement très élevé pour les clients qui ont 1 service supplémentaire.</w:t>
      </w:r>
    </w:p>
    <w:p w:rsidR="00D853C9" w:rsidRDefault="00342D5D">
      <w:pPr>
        <w:numPr>
          <w:ilvl w:val="0"/>
          <w:numId w:val="3"/>
        </w:numPr>
        <w:shd w:val="clear" w:color="auto" w:fill="FFFFFE"/>
        <w:spacing w:line="325" w:lineRule="auto"/>
        <w:rPr>
          <w:rFonts w:ascii="Arial" w:eastAsia="Arial" w:hAnsi="Arial" w:cs="Arial"/>
          <w:sz w:val="23"/>
          <w:szCs w:val="23"/>
        </w:rPr>
      </w:pPr>
      <w:r>
        <w:rPr>
          <w:rFonts w:ascii="Arial" w:eastAsia="Arial" w:hAnsi="Arial" w:cs="Arial"/>
          <w:sz w:val="23"/>
          <w:szCs w:val="23"/>
        </w:rPr>
        <w:t>Les clients disposant d'un très grand nombre de services supplémentaires ont un faible taux de désabonnement.</w:t>
      </w:r>
    </w:p>
    <w:p w:rsidR="00D853C9" w:rsidRDefault="00342D5D">
      <w:pPr>
        <w:shd w:val="clear" w:color="auto" w:fill="FFFFFE"/>
        <w:spacing w:line="325" w:lineRule="auto"/>
        <w:rPr>
          <w:rFonts w:ascii="Arial" w:eastAsia="Arial" w:hAnsi="Arial" w:cs="Arial"/>
          <w:sz w:val="23"/>
          <w:szCs w:val="23"/>
        </w:rPr>
      </w:pPr>
      <w:r>
        <w:rPr>
          <w:rFonts w:ascii="Arial" w:eastAsia="Arial" w:hAnsi="Arial" w:cs="Arial"/>
          <w:noProof/>
          <w:sz w:val="23"/>
          <w:szCs w:val="23"/>
          <w:lang w:val="fr-FR"/>
        </w:rPr>
        <w:lastRenderedPageBreak/>
        <w:drawing>
          <wp:inline distT="114300" distB="114300" distL="114300" distR="114300">
            <wp:extent cx="6375567" cy="3116262"/>
            <wp:effectExtent l="0" t="0" r="0" b="0"/>
            <wp:docPr id="10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39"/>
                    <a:srcRect/>
                    <a:stretch>
                      <a:fillRect/>
                    </a:stretch>
                  </pic:blipFill>
                  <pic:spPr>
                    <a:xfrm>
                      <a:off x="0" y="0"/>
                      <a:ext cx="6375567" cy="3116262"/>
                    </a:xfrm>
                    <a:prstGeom prst="rect">
                      <a:avLst/>
                    </a:prstGeom>
                    <a:ln/>
                  </pic:spPr>
                </pic:pic>
              </a:graphicData>
            </a:graphic>
          </wp:inline>
        </w:drawing>
      </w:r>
    </w:p>
    <w:p w:rsidR="00D853C9" w:rsidRDefault="00D853C9">
      <w:pPr>
        <w:rPr>
          <w:rFonts w:ascii="Roboto" w:eastAsia="Roboto" w:hAnsi="Roboto" w:cs="Roboto"/>
          <w:sz w:val="27"/>
          <w:szCs w:val="27"/>
          <w:shd w:val="clear" w:color="auto" w:fill="F5F5F5"/>
        </w:rPr>
      </w:pPr>
    </w:p>
    <w:p w:rsidR="00D853C9" w:rsidRDefault="00342D5D">
      <w:pPr>
        <w:rPr>
          <w:rFonts w:ascii="Roboto" w:eastAsia="Roboto" w:hAnsi="Roboto" w:cs="Roboto"/>
          <w:sz w:val="27"/>
          <w:szCs w:val="27"/>
          <w:shd w:val="clear" w:color="auto" w:fill="F5F5F5"/>
        </w:rPr>
      </w:pPr>
      <w:r>
        <w:rPr>
          <w:rFonts w:ascii="Roboto" w:eastAsia="Roboto" w:hAnsi="Roboto" w:cs="Roboto"/>
          <w:sz w:val="27"/>
          <w:szCs w:val="27"/>
          <w:shd w:val="clear" w:color="auto" w:fill="F5F5F5"/>
        </w:rPr>
        <w:t>Dans cette partie, nous supprimerons les colonnes que nous avons conclues après avoir compris les données qu'elles ne nous donnent pas d'informations sur la variable cible</w:t>
      </w:r>
    </w:p>
    <w:p w:rsidR="00D853C9" w:rsidRDefault="00342D5D">
      <w:pPr>
        <w:rPr>
          <w:rFonts w:ascii="Roboto" w:eastAsia="Roboto" w:hAnsi="Roboto" w:cs="Roboto"/>
          <w:sz w:val="27"/>
          <w:szCs w:val="27"/>
          <w:shd w:val="clear" w:color="auto" w:fill="F5F5F5"/>
        </w:rPr>
      </w:pPr>
      <w:r>
        <w:rPr>
          <w:rFonts w:ascii="Roboto" w:eastAsia="Roboto" w:hAnsi="Roboto" w:cs="Roboto"/>
          <w:noProof/>
          <w:sz w:val="27"/>
          <w:szCs w:val="27"/>
          <w:shd w:val="clear" w:color="auto" w:fill="F5F5F5"/>
          <w:lang w:val="fr-FR"/>
        </w:rPr>
        <w:drawing>
          <wp:inline distT="114300" distB="114300" distL="114300" distR="114300">
            <wp:extent cx="6729413" cy="514350"/>
            <wp:effectExtent l="0" t="0" r="0" b="0"/>
            <wp:docPr id="8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0"/>
                    <a:srcRect/>
                    <a:stretch>
                      <a:fillRect/>
                    </a:stretch>
                  </pic:blipFill>
                  <pic:spPr>
                    <a:xfrm>
                      <a:off x="0" y="0"/>
                      <a:ext cx="6729413" cy="514350"/>
                    </a:xfrm>
                    <a:prstGeom prst="rect">
                      <a:avLst/>
                    </a:prstGeom>
                    <a:ln/>
                  </pic:spPr>
                </pic:pic>
              </a:graphicData>
            </a:graphic>
          </wp:inline>
        </w:drawing>
      </w:r>
    </w:p>
    <w:p w:rsidR="00D853C9" w:rsidRDefault="00D853C9">
      <w:pPr>
        <w:rPr>
          <w:rFonts w:ascii="Roboto" w:eastAsia="Roboto" w:hAnsi="Roboto" w:cs="Roboto"/>
          <w:sz w:val="27"/>
          <w:szCs w:val="27"/>
          <w:shd w:val="clear" w:color="auto" w:fill="F5F5F5"/>
        </w:rPr>
      </w:pPr>
    </w:p>
    <w:p w:rsidR="00D853C9" w:rsidRDefault="00342D5D">
      <w:pPr>
        <w:rPr>
          <w:rFonts w:ascii="Verdana" w:eastAsia="Verdana" w:hAnsi="Verdana" w:cs="Verdana"/>
          <w:color w:val="191C1F"/>
          <w:sz w:val="18"/>
          <w:szCs w:val="18"/>
        </w:rPr>
      </w:pPr>
      <w:proofErr w:type="spellStart"/>
      <w:r>
        <w:rPr>
          <w:color w:val="E61A17"/>
          <w:sz w:val="24"/>
          <w:szCs w:val="24"/>
        </w:rPr>
        <w:t>VarianceThreshold</w:t>
      </w:r>
      <w:proofErr w:type="spellEnd"/>
      <w:r>
        <w:rPr>
          <w:color w:val="E61A17"/>
          <w:sz w:val="24"/>
          <w:szCs w:val="24"/>
        </w:rPr>
        <w:t xml:space="preserve"> :</w:t>
      </w:r>
      <w:r>
        <w:rPr>
          <w:rFonts w:ascii="Verdana" w:eastAsia="Verdana" w:hAnsi="Verdana" w:cs="Verdana"/>
          <w:color w:val="191C1F"/>
          <w:sz w:val="18"/>
          <w:szCs w:val="18"/>
        </w:rPr>
        <w:t xml:space="preserve"> </w:t>
      </w:r>
    </w:p>
    <w:p w:rsidR="00D853C9" w:rsidRDefault="00342D5D">
      <w:pPr>
        <w:rPr>
          <w:rFonts w:ascii="Arial" w:eastAsia="Arial" w:hAnsi="Arial" w:cs="Arial"/>
          <w:color w:val="191C1F"/>
        </w:rPr>
      </w:pPr>
      <w:r>
        <w:rPr>
          <w:rFonts w:ascii="Verdana" w:eastAsia="Verdana" w:hAnsi="Verdana" w:cs="Verdana"/>
          <w:color w:val="191C1F"/>
        </w:rPr>
        <w:t xml:space="preserve">Supprime toutes les fonctionnalités à faible variance. Cet algorithme de sélection de </w:t>
      </w:r>
      <w:proofErr w:type="spellStart"/>
      <w:r>
        <w:rPr>
          <w:rFonts w:ascii="Verdana" w:eastAsia="Verdana" w:hAnsi="Verdana" w:cs="Verdana"/>
          <w:color w:val="191C1F"/>
        </w:rPr>
        <w:t>features</w:t>
      </w:r>
      <w:proofErr w:type="spellEnd"/>
      <w:r>
        <w:rPr>
          <w:rFonts w:ascii="Verdana" w:eastAsia="Verdana" w:hAnsi="Verdana" w:cs="Verdana"/>
          <w:color w:val="191C1F"/>
        </w:rPr>
        <w:t xml:space="preserve"> ne prend en compte que les </w:t>
      </w:r>
      <w:proofErr w:type="spellStart"/>
      <w:r>
        <w:rPr>
          <w:rFonts w:ascii="Verdana" w:eastAsia="Verdana" w:hAnsi="Verdana" w:cs="Verdana"/>
          <w:color w:val="191C1F"/>
        </w:rPr>
        <w:t>features</w:t>
      </w:r>
      <w:proofErr w:type="spellEnd"/>
      <w:r>
        <w:rPr>
          <w:rFonts w:ascii="Verdana" w:eastAsia="Verdana" w:hAnsi="Verdana" w:cs="Verdana"/>
          <w:color w:val="191C1F"/>
        </w:rPr>
        <w:t xml:space="preserve"> (X), et non pas les outputs (y), et peut donc être utilisé pour un apprentissage non supervisé.</w:t>
      </w:r>
    </w:p>
    <w:p w:rsidR="00D853C9" w:rsidRDefault="00D853C9">
      <w:pPr>
        <w:shd w:val="clear" w:color="auto" w:fill="FFFFFF"/>
        <w:spacing w:before="0" w:after="80" w:line="276" w:lineRule="auto"/>
        <w:rPr>
          <w:rFonts w:ascii="Arial" w:eastAsia="Arial" w:hAnsi="Arial" w:cs="Arial"/>
          <w:color w:val="191C1F"/>
          <w:sz w:val="17"/>
          <w:szCs w:val="17"/>
        </w:rPr>
      </w:pPr>
    </w:p>
    <w:p w:rsidR="00D853C9" w:rsidRDefault="00342D5D">
      <w:pPr>
        <w:shd w:val="clear" w:color="auto" w:fill="FFFFFF"/>
        <w:spacing w:before="0" w:after="80" w:line="276" w:lineRule="auto"/>
        <w:rPr>
          <w:rFonts w:ascii="Arial" w:eastAsia="Arial" w:hAnsi="Arial" w:cs="Arial"/>
          <w:color w:val="191C1F"/>
          <w:sz w:val="17"/>
          <w:szCs w:val="17"/>
        </w:rPr>
      </w:pPr>
      <w:r>
        <w:rPr>
          <w:rFonts w:ascii="Arial" w:eastAsia="Arial" w:hAnsi="Arial" w:cs="Arial"/>
          <w:noProof/>
          <w:color w:val="191C1F"/>
          <w:sz w:val="17"/>
          <w:szCs w:val="17"/>
          <w:lang w:val="fr-FR"/>
        </w:rPr>
        <w:lastRenderedPageBreak/>
        <w:drawing>
          <wp:inline distT="114300" distB="114300" distL="114300" distR="114300">
            <wp:extent cx="5943600" cy="314960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5943600" cy="3149600"/>
                    </a:xfrm>
                    <a:prstGeom prst="rect">
                      <a:avLst/>
                    </a:prstGeom>
                    <a:ln/>
                  </pic:spPr>
                </pic:pic>
              </a:graphicData>
            </a:graphic>
          </wp:inline>
        </w:drawing>
      </w:r>
    </w:p>
    <w:p w:rsidR="00D853C9" w:rsidRDefault="00D853C9">
      <w:pPr>
        <w:pStyle w:val="Titre1"/>
        <w:shd w:val="clear" w:color="auto" w:fill="FFFFFF"/>
        <w:spacing w:before="900" w:line="281" w:lineRule="auto"/>
        <w:rPr>
          <w:rFonts w:ascii="Arial" w:eastAsia="Arial" w:hAnsi="Arial" w:cs="Arial"/>
          <w:color w:val="292929"/>
          <w:sz w:val="45"/>
          <w:szCs w:val="45"/>
        </w:rPr>
      </w:pPr>
      <w:bookmarkStart w:id="93" w:name="_eia0liywc26e" w:colFirst="0" w:colLast="0"/>
      <w:bookmarkEnd w:id="93"/>
    </w:p>
    <w:p w:rsidR="00D853C9" w:rsidRPr="00842838" w:rsidRDefault="00342D5D">
      <w:pPr>
        <w:pStyle w:val="Titre2"/>
        <w:rPr>
          <w:lang w:val="en-US"/>
        </w:rPr>
      </w:pPr>
      <w:bookmarkStart w:id="94" w:name="_sp7kx46aiuwm" w:colFirst="0" w:colLast="0"/>
      <w:bookmarkEnd w:id="94"/>
      <w:r w:rsidRPr="00842838">
        <w:rPr>
          <w:lang w:val="en-US"/>
        </w:rPr>
        <w:t xml:space="preserve">Train Data and Test Data </w:t>
      </w:r>
      <w:proofErr w:type="gramStart"/>
      <w:r w:rsidRPr="00842838">
        <w:rPr>
          <w:lang w:val="en-US"/>
        </w:rPr>
        <w:t xml:space="preserve">  :</w:t>
      </w:r>
      <w:proofErr w:type="gramEnd"/>
    </w:p>
    <w:p w:rsidR="00D853C9" w:rsidRDefault="00342D5D">
      <w:pPr>
        <w:rPr>
          <w:rFonts w:ascii="Roboto" w:eastAsia="Roboto" w:hAnsi="Roboto" w:cs="Roboto"/>
          <w:sz w:val="23"/>
          <w:szCs w:val="23"/>
          <w:highlight w:val="white"/>
        </w:rPr>
      </w:pPr>
      <w:r>
        <w:rPr>
          <w:rFonts w:ascii="Roboto" w:eastAsia="Roboto" w:hAnsi="Roboto" w:cs="Roboto"/>
          <w:sz w:val="23"/>
          <w:szCs w:val="23"/>
          <w:highlight w:val="white"/>
        </w:rPr>
        <w:t>Pour la conduite des étapes d'entraînement et de test du modèle, l'ensemble de données est divisé en 70% de données d'entraînement et 30% de données de test. La colonne</w:t>
      </w:r>
      <w:proofErr w:type="gramStart"/>
      <w:r>
        <w:rPr>
          <w:rFonts w:ascii="Roboto" w:eastAsia="Roboto" w:hAnsi="Roboto" w:cs="Roboto"/>
          <w:sz w:val="23"/>
          <w:szCs w:val="23"/>
          <w:highlight w:val="white"/>
        </w:rPr>
        <w:t xml:space="preserve"> «</w:t>
      </w:r>
      <w:proofErr w:type="spellStart"/>
      <w:r>
        <w:rPr>
          <w:rFonts w:ascii="Roboto" w:eastAsia="Roboto" w:hAnsi="Roboto" w:cs="Roboto"/>
          <w:sz w:val="23"/>
          <w:szCs w:val="23"/>
          <w:highlight w:val="white"/>
        </w:rPr>
        <w:t>Churn</w:t>
      </w:r>
      <w:proofErr w:type="spellEnd"/>
      <w:proofErr w:type="gramEnd"/>
      <w:r>
        <w:rPr>
          <w:rFonts w:ascii="Roboto" w:eastAsia="Roboto" w:hAnsi="Roboto" w:cs="Roboto"/>
          <w:sz w:val="23"/>
          <w:szCs w:val="23"/>
          <w:highlight w:val="white"/>
        </w:rPr>
        <w:t>» est définie comme la classe (le «y»), les colonnes restantes comme les caractéristiques (le «X»).</w:t>
      </w:r>
      <w:r>
        <w:rPr>
          <w:rFonts w:ascii="Roboto" w:eastAsia="Roboto" w:hAnsi="Roboto" w:cs="Roboto"/>
          <w:sz w:val="23"/>
          <w:szCs w:val="23"/>
          <w:highlight w:val="white"/>
        </w:rPr>
        <w:tab/>
      </w:r>
    </w:p>
    <w:p w:rsidR="00D853C9" w:rsidRDefault="00342D5D">
      <w:r>
        <w:rPr>
          <w:rFonts w:ascii="Roboto" w:eastAsia="Roboto" w:hAnsi="Roboto" w:cs="Roboto"/>
          <w:noProof/>
          <w:sz w:val="23"/>
          <w:szCs w:val="23"/>
          <w:highlight w:val="white"/>
          <w:lang w:val="fr-FR"/>
        </w:rPr>
        <w:drawing>
          <wp:inline distT="114300" distB="114300" distL="114300" distR="114300">
            <wp:extent cx="5186363" cy="1526675"/>
            <wp:effectExtent l="0" t="0" r="0" b="0"/>
            <wp:docPr id="9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2"/>
                    <a:srcRect/>
                    <a:stretch>
                      <a:fillRect/>
                    </a:stretch>
                  </pic:blipFill>
                  <pic:spPr>
                    <a:xfrm>
                      <a:off x="0" y="0"/>
                      <a:ext cx="5186363" cy="1526675"/>
                    </a:xfrm>
                    <a:prstGeom prst="rect">
                      <a:avLst/>
                    </a:prstGeom>
                    <a:ln/>
                  </pic:spPr>
                </pic:pic>
              </a:graphicData>
            </a:graphic>
          </wp:inline>
        </w:drawing>
      </w:r>
    </w:p>
    <w:p w:rsidR="00D853C9" w:rsidRDefault="00342D5D">
      <w:pPr>
        <w:pStyle w:val="Titre2"/>
      </w:pPr>
      <w:bookmarkStart w:id="95" w:name="_jtrqxtlmmio4" w:colFirst="0" w:colLast="0"/>
      <w:bookmarkEnd w:id="95"/>
      <w:proofErr w:type="gramStart"/>
      <w:r>
        <w:t>Conclusion  :</w:t>
      </w:r>
      <w:proofErr w:type="gramEnd"/>
    </w:p>
    <w:p w:rsidR="00D853C9" w:rsidRDefault="00342D5D">
      <w:r>
        <w:rPr>
          <w:rFonts w:ascii="Cardo" w:eastAsia="Cardo" w:hAnsi="Cardo" w:cs="Cardo"/>
        </w:rPr>
        <w:t xml:space="preserve">La phase de préparation des données prend plus de 70% du temps estimé du </w:t>
      </w:r>
      <w:proofErr w:type="spellStart"/>
      <w:proofErr w:type="gramStart"/>
      <w:r>
        <w:rPr>
          <w:rFonts w:ascii="Cardo" w:eastAsia="Cardo" w:hAnsi="Cardo" w:cs="Cardo"/>
        </w:rPr>
        <w:t>projet.Ces</w:t>
      </w:r>
      <w:proofErr w:type="spellEnd"/>
      <w:proofErr w:type="gramEnd"/>
      <w:r>
        <w:rPr>
          <w:rFonts w:ascii="Cardo" w:eastAsia="Cardo" w:hAnsi="Cardo" w:cs="Cardo"/>
        </w:rPr>
        <w:t xml:space="preserve"> </w:t>
      </w:r>
      <w:proofErr w:type="spellStart"/>
      <w:r>
        <w:rPr>
          <w:rFonts w:ascii="Cardo" w:eastAsia="Cardo" w:hAnsi="Cardo" w:cs="Cardo"/>
        </w:rPr>
        <w:t>eﬀorts</w:t>
      </w:r>
      <w:proofErr w:type="spellEnd"/>
      <w:r>
        <w:rPr>
          <w:rFonts w:ascii="Cardo" w:eastAsia="Cardo" w:hAnsi="Cardo" w:cs="Cardo"/>
        </w:rPr>
        <w:t xml:space="preserve"> sont consacrés à la collecte, au nettoyage et à la préparation des données pour une analyse. Les données </w:t>
      </w:r>
      <w:r>
        <w:rPr>
          <w:rFonts w:ascii="Cardo" w:eastAsia="Cardo" w:hAnsi="Cardo" w:cs="Cardo"/>
        </w:rPr>
        <w:lastRenderedPageBreak/>
        <w:t xml:space="preserve">sont désormais utilisables et prêtes à attaquer la phase de modélisation dans laquelle nous allons créer nos </w:t>
      </w:r>
      <w:proofErr w:type="spellStart"/>
      <w:r>
        <w:rPr>
          <w:rFonts w:ascii="Cardo" w:eastAsia="Cardo" w:hAnsi="Cardo" w:cs="Cardo"/>
        </w:rPr>
        <w:t>diﬀérents</w:t>
      </w:r>
      <w:proofErr w:type="spellEnd"/>
      <w:r>
        <w:rPr>
          <w:rFonts w:ascii="Cardo" w:eastAsia="Cardo" w:hAnsi="Cardo" w:cs="Cardo"/>
        </w:rPr>
        <w:t xml:space="preserve"> modèles.</w:t>
      </w:r>
    </w:p>
    <w:p w:rsidR="00D853C9" w:rsidRDefault="00342D5D">
      <w:pPr>
        <w:pStyle w:val="Titre1"/>
      </w:pPr>
      <w:bookmarkStart w:id="96" w:name="_u5r6aumbmk5w" w:colFirst="0" w:colLast="0"/>
      <w:bookmarkEnd w:id="96"/>
      <w:r>
        <w:t>Chapitre 4 : Modélisation.</w:t>
      </w:r>
    </w:p>
    <w:p w:rsidR="00D853C9" w:rsidRDefault="00342D5D">
      <w:r>
        <w:t xml:space="preserve">Après la phase de préparation des données, dans ce qui suit, nous basons notre travail sur la bibliothèque </w:t>
      </w:r>
      <w:proofErr w:type="spellStart"/>
      <w:r>
        <w:t>Scikit-Learn</w:t>
      </w:r>
      <w:proofErr w:type="spellEnd"/>
      <w:r>
        <w:t xml:space="preserve"> pour la modélisation et l'apprentissage.</w:t>
      </w:r>
    </w:p>
    <w:p w:rsidR="00D853C9" w:rsidRDefault="00342D5D">
      <w:proofErr w:type="spellStart"/>
      <w:r>
        <w:t>Scikit-Learn</w:t>
      </w:r>
      <w:proofErr w:type="spellEnd"/>
      <w:r>
        <w:t xml:space="preserve"> est une bibliothèque open source de modèles d'apprentissage statistique ou d'apprentissage automatique développés à l'aide du langage de programmation Python.</w:t>
      </w:r>
    </w:p>
    <w:p w:rsidR="00D853C9" w:rsidRDefault="00D853C9"/>
    <w:p w:rsidR="00D853C9" w:rsidRDefault="00342D5D">
      <w:r>
        <w:rPr>
          <w:noProof/>
          <w:lang w:val="fr-FR"/>
        </w:rPr>
        <w:drawing>
          <wp:inline distT="114300" distB="114300" distL="114300" distR="114300">
            <wp:extent cx="5943600" cy="37338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5943600" cy="3733800"/>
                    </a:xfrm>
                    <a:prstGeom prst="rect">
                      <a:avLst/>
                    </a:prstGeom>
                    <a:ln/>
                  </pic:spPr>
                </pic:pic>
              </a:graphicData>
            </a:graphic>
          </wp:inline>
        </w:drawing>
      </w:r>
    </w:p>
    <w:p w:rsidR="00D853C9" w:rsidRDefault="00342D5D">
      <w:pPr>
        <w:pStyle w:val="Titre3"/>
      </w:pPr>
      <w:bookmarkStart w:id="97" w:name="_l3z3of4cjisk" w:colFirst="0" w:colLast="0"/>
      <w:bookmarkEnd w:id="97"/>
      <w:r>
        <w:t>Technique de modélisation</w:t>
      </w:r>
    </w:p>
    <w:p w:rsidR="00D853C9" w:rsidRDefault="00342D5D">
      <w:r>
        <w:t xml:space="preserve">L'objectif de la classification supervisée est principalement de définir des règles de classement des objets en classe à partir de variables qualitatives ou quantitatives caractérisant ces objets. Il y a d'abord un ensemble d'apprentissage, où les étiquettes sont connues. L'ensemble d'apprentissage est utilisé pour apprendre le modèle. </w:t>
      </w:r>
      <w:proofErr w:type="gramStart"/>
      <w:r>
        <w:t>règles</w:t>
      </w:r>
      <w:proofErr w:type="gramEnd"/>
      <w:r>
        <w:t xml:space="preserve"> de classification. Il est nécessaire d'étudier la précision des différents modèles, de les comparer et de les appliquer, d'évaluer les </w:t>
      </w:r>
      <w:r>
        <w:lastRenderedPageBreak/>
        <w:t>cas de sous ou de sur-ajustement. Nous utilisons généralement un deuxième ensemble indépendant, appelé ensemble de validation ou de test.</w:t>
      </w:r>
    </w:p>
    <w:p w:rsidR="00D853C9" w:rsidRDefault="00342D5D">
      <w:r>
        <w:t>Le graphique ci-dessous montre la technique de modélisation pour un modèle d'apprentissage supervisé général:</w:t>
      </w:r>
      <w:r>
        <w:rPr>
          <w:noProof/>
          <w:lang w:val="fr-FR"/>
        </w:rPr>
        <w:drawing>
          <wp:inline distT="114300" distB="114300" distL="114300" distR="114300">
            <wp:extent cx="5943600" cy="3937000"/>
            <wp:effectExtent l="0" t="0" r="0" b="0"/>
            <wp:docPr id="4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4"/>
                    <a:srcRect/>
                    <a:stretch>
                      <a:fillRect/>
                    </a:stretch>
                  </pic:blipFill>
                  <pic:spPr>
                    <a:xfrm>
                      <a:off x="0" y="0"/>
                      <a:ext cx="5943600" cy="3937000"/>
                    </a:xfrm>
                    <a:prstGeom prst="rect">
                      <a:avLst/>
                    </a:prstGeom>
                    <a:ln/>
                  </pic:spPr>
                </pic:pic>
              </a:graphicData>
            </a:graphic>
          </wp:inline>
        </w:drawing>
      </w:r>
    </w:p>
    <w:p w:rsidR="00D853C9" w:rsidRPr="00842838" w:rsidRDefault="00342D5D">
      <w:pPr>
        <w:pStyle w:val="Titre3"/>
        <w:rPr>
          <w:lang w:val="en-US"/>
        </w:rPr>
      </w:pPr>
      <w:bookmarkStart w:id="98" w:name="_34jvmjvbtvec" w:colFirst="0" w:colLast="0"/>
      <w:bookmarkEnd w:id="98"/>
      <w:proofErr w:type="spellStart"/>
      <w:r w:rsidRPr="00842838">
        <w:rPr>
          <w:lang w:val="en-US"/>
        </w:rPr>
        <w:t>Indicateurs</w:t>
      </w:r>
      <w:proofErr w:type="spellEnd"/>
      <w:r w:rsidRPr="00842838">
        <w:rPr>
          <w:lang w:val="en-US"/>
        </w:rPr>
        <w:t xml:space="preserve"> de test</w:t>
      </w:r>
    </w:p>
    <w:p w:rsidR="00D853C9" w:rsidRPr="00842838" w:rsidRDefault="00342D5D">
      <w:pPr>
        <w:rPr>
          <w:lang w:val="en-US"/>
        </w:rPr>
      </w:pPr>
      <w:r w:rsidRPr="00842838">
        <w:rPr>
          <w:lang w:val="en-US"/>
        </w:rPr>
        <w:t>In the following we focus on the indicators that allow us to measure the quality of the model and to choose the right classifier for our project. This will lead us to explain that calculating these indicators is not always sufficient because of the phenomenon of overfitting. In this context, we will describe the contours of a methodology in order to obtain an efficient model.</w:t>
      </w:r>
    </w:p>
    <w:p w:rsidR="00D853C9" w:rsidRDefault="00342D5D">
      <w:pPr>
        <w:pStyle w:val="Titre3"/>
      </w:pPr>
      <w:bookmarkStart w:id="99" w:name="_41pgyo3jzjkn" w:colFirst="0" w:colLast="0"/>
      <w:bookmarkEnd w:id="99"/>
      <w:r>
        <w:t>Précision</w:t>
      </w:r>
    </w:p>
    <w:p w:rsidR="00D853C9" w:rsidRDefault="00342D5D">
      <w:r>
        <w:t>La mesure la plus simple qui peut être utilisée pour estimer un classificateur est la précision. La précision mesure le pourcentage d'enregistrements de l'ensemble de test qui ont été correctement étiquetés par le classificateur de l'ensemble complet.</w:t>
      </w:r>
    </w:p>
    <w:p w:rsidR="00D853C9" w:rsidRDefault="00342D5D">
      <w:r>
        <w:t xml:space="preserve">Par exemple, un classificateur qui prédit les étiquettes correctes 80 fois dans un ensemble de test contenant 100 enregistrements aurait une précision de 80/100 = 80%. Cependant, la précision de la classification n'est pas suffisante pour juger de la performance, car elle peut </w:t>
      </w:r>
      <w:r>
        <w:lastRenderedPageBreak/>
        <w:t xml:space="preserve">donner une bonne fausse idée des résultats prédits, en particulier lorsque nous traitons des classes déséquilibrées. Par exemple, pour un classificateur qui prédit si le texte d'un e-mail est du spam ou du </w:t>
      </w:r>
      <w:proofErr w:type="spellStart"/>
      <w:r>
        <w:t>ham</w:t>
      </w:r>
      <w:proofErr w:type="spellEnd"/>
      <w:r>
        <w:t xml:space="preserve">, nous pouvons avoir une bonne précision de 95%. En fait, le classificateur peut bien fonctionner sur la classe majoritaire qui est évidemment </w:t>
      </w:r>
      <w:proofErr w:type="spellStart"/>
      <w:r>
        <w:t>ham</w:t>
      </w:r>
      <w:proofErr w:type="spellEnd"/>
      <w:r>
        <w:t>, et traiter la classe minoritaire (spam) comme des valeurs aberrantes. Ainsi, une matrice de confusion est pertinente dans ce cas pour éviter cette confusion.</w:t>
      </w:r>
    </w:p>
    <w:p w:rsidR="00D853C9" w:rsidRDefault="00342D5D">
      <w:pPr>
        <w:pStyle w:val="Titre3"/>
      </w:pPr>
      <w:bookmarkStart w:id="100" w:name="_80xh5lho63bq" w:colFirst="0" w:colLast="0"/>
      <w:bookmarkEnd w:id="100"/>
      <w:r>
        <w:t>Matrice de confusion</w:t>
      </w:r>
    </w:p>
    <w:p w:rsidR="00D853C9" w:rsidRDefault="00342D5D">
      <w:r>
        <w:t>La matrice de confusion est un moyen clair d'évaluer un modèle de classification car elle efface toute ambiguïté sur le</w:t>
      </w:r>
    </w:p>
    <w:p w:rsidR="00D853C9" w:rsidRDefault="00342D5D">
      <w:proofErr w:type="gramStart"/>
      <w:r>
        <w:t>performance</w:t>
      </w:r>
      <w:proofErr w:type="gramEnd"/>
      <w:r>
        <w:t xml:space="preserve"> du modèle sur chaque classe.</w:t>
      </w:r>
    </w:p>
    <w:p w:rsidR="00D853C9" w:rsidRDefault="00342D5D">
      <w:r>
        <w:t>Restons dans l'exemple d'un classificateur binaire, qui prédit 2 classes: la classe 0 et la classe 1.</w:t>
      </w:r>
    </w:p>
    <w:p w:rsidR="00D853C9" w:rsidRDefault="00342D5D">
      <w:r>
        <w:t>Pour mesurer les performances de ce classificateur, il faut distinguer 4 types d'éléments:</w:t>
      </w:r>
    </w:p>
    <w:p w:rsidR="00D853C9" w:rsidRDefault="00342D5D">
      <w:pPr>
        <w:numPr>
          <w:ilvl w:val="0"/>
          <w:numId w:val="12"/>
        </w:numPr>
      </w:pPr>
      <w:proofErr w:type="spellStart"/>
      <w:r>
        <w:t>True</w:t>
      </w:r>
      <w:proofErr w:type="spellEnd"/>
      <w:r>
        <w:t xml:space="preserve"> Positive (TP): éléments de la classe 1 correctement prédits</w:t>
      </w:r>
    </w:p>
    <w:p w:rsidR="00D853C9" w:rsidRDefault="00342D5D">
      <w:pPr>
        <w:numPr>
          <w:ilvl w:val="0"/>
          <w:numId w:val="12"/>
        </w:numPr>
        <w:spacing w:before="0"/>
      </w:pPr>
      <w:proofErr w:type="spellStart"/>
      <w:r>
        <w:t>True</w:t>
      </w:r>
      <w:proofErr w:type="spellEnd"/>
      <w:r>
        <w:t xml:space="preserve"> </w:t>
      </w:r>
      <w:proofErr w:type="spellStart"/>
      <w:r>
        <w:t>Negative</w:t>
      </w:r>
      <w:proofErr w:type="spellEnd"/>
      <w:r>
        <w:t xml:space="preserve"> (TN): éléments de classe 0 correctement prédits</w:t>
      </w:r>
    </w:p>
    <w:p w:rsidR="00D853C9" w:rsidRDefault="00342D5D">
      <w:pPr>
        <w:numPr>
          <w:ilvl w:val="0"/>
          <w:numId w:val="12"/>
        </w:numPr>
        <w:spacing w:before="0"/>
      </w:pPr>
      <w:r>
        <w:t xml:space="preserve"> Faux positifs (FP): éléments de classe 1 mal prédits</w:t>
      </w:r>
    </w:p>
    <w:p w:rsidR="00D853C9" w:rsidRDefault="00342D5D">
      <w:pPr>
        <w:numPr>
          <w:ilvl w:val="0"/>
          <w:numId w:val="12"/>
        </w:numPr>
        <w:spacing w:before="0"/>
      </w:pPr>
      <w:r>
        <w:t xml:space="preserve"> Faux négatif (FN): éléments de classe 0 mal prédits</w:t>
      </w:r>
    </w:p>
    <w:p w:rsidR="00D853C9" w:rsidRDefault="00342D5D">
      <w:r>
        <w:t>Ces informations peuvent être rassemblées et affichées sous forme de tableau dans une matrice de confusion. Dans le cas</w:t>
      </w:r>
    </w:p>
    <w:p w:rsidR="00D853C9" w:rsidRDefault="00342D5D">
      <w:proofErr w:type="gramStart"/>
      <w:r>
        <w:t>d'un</w:t>
      </w:r>
      <w:proofErr w:type="gramEnd"/>
      <w:r>
        <w:t xml:space="preserve"> classificateur binaire, on obtient:</w:t>
      </w:r>
    </w:p>
    <w:p w:rsidR="00D853C9" w:rsidRDefault="00342D5D">
      <w:r>
        <w:rPr>
          <w:noProof/>
          <w:lang w:val="fr-FR"/>
        </w:rPr>
        <w:drawing>
          <wp:inline distT="114300" distB="114300" distL="114300" distR="114300">
            <wp:extent cx="5943600" cy="1419225"/>
            <wp:effectExtent l="0" t="0" r="0" b="0"/>
            <wp:docPr id="10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45"/>
                    <a:srcRect/>
                    <a:stretch>
                      <a:fillRect/>
                    </a:stretch>
                  </pic:blipFill>
                  <pic:spPr>
                    <a:xfrm>
                      <a:off x="0" y="0"/>
                      <a:ext cx="5943600" cy="1419225"/>
                    </a:xfrm>
                    <a:prstGeom prst="rect">
                      <a:avLst/>
                    </a:prstGeom>
                    <a:ln/>
                  </pic:spPr>
                </pic:pic>
              </a:graphicData>
            </a:graphic>
          </wp:inline>
        </w:drawing>
      </w:r>
    </w:p>
    <w:p w:rsidR="00D853C9" w:rsidRPr="00842838" w:rsidRDefault="00342D5D">
      <w:pPr>
        <w:pStyle w:val="Titre3"/>
        <w:rPr>
          <w:lang w:val="en-US"/>
        </w:rPr>
      </w:pPr>
      <w:bookmarkStart w:id="101" w:name="_r3ydlbi2c9sr" w:colFirst="0" w:colLast="0"/>
      <w:bookmarkEnd w:id="101"/>
      <w:r w:rsidRPr="00842838">
        <w:rPr>
          <w:lang w:val="en-US"/>
        </w:rPr>
        <w:t>Precision and Recall</w:t>
      </w:r>
    </w:p>
    <w:p w:rsidR="00D853C9" w:rsidRPr="00842838" w:rsidRDefault="00342D5D">
      <w:pPr>
        <w:rPr>
          <w:lang w:val="en-US"/>
        </w:rPr>
      </w:pPr>
      <w:r w:rsidRPr="00842838">
        <w:rPr>
          <w:lang w:val="en-US"/>
        </w:rPr>
        <w:t xml:space="preserve">It is possible to calculate several indicators summarizing the confusion matrix. For example, if we want to account for the quality of the prediction on class 1, we define: </w:t>
      </w:r>
    </w:p>
    <w:p w:rsidR="00D853C9" w:rsidRPr="00842838" w:rsidRDefault="00342D5D">
      <w:pPr>
        <w:rPr>
          <w:lang w:val="en-US"/>
        </w:rPr>
      </w:pPr>
      <w:r w:rsidRPr="00842838">
        <w:rPr>
          <w:lang w:val="en-US"/>
        </w:rPr>
        <w:t xml:space="preserve">Precision​: Proportion of elements well classified for a given </w:t>
      </w:r>
      <w:proofErr w:type="gramStart"/>
      <w:r w:rsidRPr="00842838">
        <w:rPr>
          <w:lang w:val="en-US"/>
        </w:rPr>
        <w:t>class :</w:t>
      </w:r>
      <w:proofErr w:type="gramEnd"/>
    </w:p>
    <w:p w:rsidR="00D853C9" w:rsidRDefault="00342D5D">
      <w:pPr>
        <w:jc w:val="center"/>
      </w:pPr>
      <w:r>
        <w:rPr>
          <w:noProof/>
          <w:lang w:val="fr-FR"/>
        </w:rPr>
        <w:lastRenderedPageBreak/>
        <w:drawing>
          <wp:inline distT="114300" distB="114300" distL="114300" distR="114300">
            <wp:extent cx="2524125" cy="295275"/>
            <wp:effectExtent l="0" t="0" r="0" b="0"/>
            <wp:docPr id="5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6"/>
                    <a:srcRect/>
                    <a:stretch>
                      <a:fillRect/>
                    </a:stretch>
                  </pic:blipFill>
                  <pic:spPr>
                    <a:xfrm>
                      <a:off x="0" y="0"/>
                      <a:ext cx="2524125" cy="295275"/>
                    </a:xfrm>
                    <a:prstGeom prst="rect">
                      <a:avLst/>
                    </a:prstGeom>
                    <a:ln/>
                  </pic:spPr>
                </pic:pic>
              </a:graphicData>
            </a:graphic>
          </wp:inline>
        </w:drawing>
      </w:r>
    </w:p>
    <w:p w:rsidR="00D853C9" w:rsidRDefault="00342D5D">
      <w:proofErr w:type="spellStart"/>
      <w:r>
        <w:t>Recall</w:t>
      </w:r>
      <w:proofErr w:type="spellEnd"/>
      <w:r>
        <w:t>​ : Proportion d'éléments bien classés par rapport au nombre d'éléments de la classe à prédire:</w:t>
      </w:r>
    </w:p>
    <w:p w:rsidR="00D853C9" w:rsidRDefault="00342D5D">
      <w:pPr>
        <w:jc w:val="center"/>
      </w:pPr>
      <w:r>
        <w:rPr>
          <w:noProof/>
          <w:lang w:val="fr-FR"/>
        </w:rPr>
        <w:drawing>
          <wp:inline distT="114300" distB="114300" distL="114300" distR="114300">
            <wp:extent cx="2333625" cy="352425"/>
            <wp:effectExtent l="0" t="0" r="0" b="0"/>
            <wp:docPr id="124"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47"/>
                    <a:srcRect/>
                    <a:stretch>
                      <a:fillRect/>
                    </a:stretch>
                  </pic:blipFill>
                  <pic:spPr>
                    <a:xfrm>
                      <a:off x="0" y="0"/>
                      <a:ext cx="2333625" cy="352425"/>
                    </a:xfrm>
                    <a:prstGeom prst="rect">
                      <a:avLst/>
                    </a:prstGeom>
                    <a:ln/>
                  </pic:spPr>
                </pic:pic>
              </a:graphicData>
            </a:graphic>
          </wp:inline>
        </w:drawing>
      </w:r>
    </w:p>
    <w:p w:rsidR="00D853C9" w:rsidRPr="00842838" w:rsidRDefault="00342D5D">
      <w:pPr>
        <w:rPr>
          <w:lang w:val="en-US"/>
        </w:rPr>
      </w:pPr>
      <w:r w:rsidRPr="00842838">
        <w:rPr>
          <w:lang w:val="en-US"/>
        </w:rPr>
        <w:t xml:space="preserve"> F1-score​: Compound measure of precision and recall:</w:t>
      </w:r>
    </w:p>
    <w:p w:rsidR="00D853C9" w:rsidRDefault="00342D5D">
      <w:pPr>
        <w:jc w:val="center"/>
      </w:pPr>
      <w:r>
        <w:rPr>
          <w:noProof/>
          <w:lang w:val="fr-FR"/>
        </w:rPr>
        <w:drawing>
          <wp:inline distT="114300" distB="114300" distL="114300" distR="114300">
            <wp:extent cx="5600700" cy="381000"/>
            <wp:effectExtent l="0" t="0" r="0" b="0"/>
            <wp:docPr id="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a:stretch>
                      <a:fillRect/>
                    </a:stretch>
                  </pic:blipFill>
                  <pic:spPr>
                    <a:xfrm>
                      <a:off x="0" y="0"/>
                      <a:ext cx="5600700" cy="381000"/>
                    </a:xfrm>
                    <a:prstGeom prst="rect">
                      <a:avLst/>
                    </a:prstGeom>
                    <a:ln/>
                  </pic:spPr>
                </pic:pic>
              </a:graphicData>
            </a:graphic>
          </wp:inline>
        </w:drawing>
      </w:r>
    </w:p>
    <w:p w:rsidR="00D853C9" w:rsidRPr="00842838" w:rsidRDefault="00342D5D">
      <w:pPr>
        <w:rPr>
          <w:lang w:val="en-US"/>
        </w:rPr>
      </w:pPr>
      <w:r w:rsidRPr="00842838">
        <w:rPr>
          <w:lang w:val="en-US"/>
        </w:rPr>
        <w:t>It is possible to calculate all these indicators for each class. The average for each class of these</w:t>
      </w:r>
    </w:p>
    <w:p w:rsidR="00D853C9" w:rsidRPr="00842838" w:rsidRDefault="00342D5D">
      <w:pPr>
        <w:rPr>
          <w:lang w:val="en-US"/>
        </w:rPr>
      </w:pPr>
      <w:r w:rsidRPr="00842838">
        <w:rPr>
          <w:lang w:val="en-US"/>
        </w:rPr>
        <w:t xml:space="preserve">indicators </w:t>
      </w:r>
      <w:proofErr w:type="gramStart"/>
      <w:r w:rsidRPr="00842838">
        <w:rPr>
          <w:lang w:val="en-US"/>
        </w:rPr>
        <w:t>gives</w:t>
      </w:r>
      <w:proofErr w:type="gramEnd"/>
      <w:r w:rsidRPr="00842838">
        <w:rPr>
          <w:lang w:val="en-US"/>
        </w:rPr>
        <w:t xml:space="preserve"> global indicators on the quality of the classifier:</w:t>
      </w:r>
    </w:p>
    <w:p w:rsidR="00D853C9" w:rsidRDefault="00342D5D">
      <w:pPr>
        <w:jc w:val="center"/>
      </w:pPr>
      <w:r>
        <w:rPr>
          <w:noProof/>
          <w:lang w:val="fr-FR"/>
        </w:rPr>
        <w:drawing>
          <wp:inline distT="114300" distB="114300" distL="114300" distR="114300">
            <wp:extent cx="4562475" cy="1485900"/>
            <wp:effectExtent l="0" t="0" r="0" b="0"/>
            <wp:docPr id="10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9"/>
                    <a:srcRect/>
                    <a:stretch>
                      <a:fillRect/>
                    </a:stretch>
                  </pic:blipFill>
                  <pic:spPr>
                    <a:xfrm>
                      <a:off x="0" y="0"/>
                      <a:ext cx="4562475" cy="1485900"/>
                    </a:xfrm>
                    <a:prstGeom prst="rect">
                      <a:avLst/>
                    </a:prstGeom>
                    <a:ln/>
                  </pic:spPr>
                </pic:pic>
              </a:graphicData>
            </a:graphic>
          </wp:inline>
        </w:drawing>
      </w:r>
    </w:p>
    <w:p w:rsidR="00D853C9" w:rsidRDefault="00D853C9"/>
    <w:p w:rsidR="00D853C9" w:rsidRDefault="00342D5D">
      <w:pPr>
        <w:pStyle w:val="Titre3"/>
      </w:pPr>
      <w:bookmarkStart w:id="102" w:name="_u5b7lh3nm2qd" w:colFirst="0" w:colLast="0"/>
      <w:bookmarkEnd w:id="102"/>
      <w:r>
        <w:t>Cross-Validation</w:t>
      </w:r>
    </w:p>
    <w:p w:rsidR="00D853C9" w:rsidRDefault="00342D5D">
      <w:r>
        <w:t>La version la plus simple de la validation croisée consiste à diviser l'ensemble de données en deux sous-ensembles: ensemble de formation et ensemble de test. La formation du modèle se déroulerait sur le premier sous-ensemble de données.</w:t>
      </w:r>
    </w:p>
    <w:p w:rsidR="00D853C9" w:rsidRDefault="00342D5D">
      <w:r>
        <w:t xml:space="preserve">Ensuite, les indicateurs de performance sont comparés en appliquant l'algorithme au premier et deuxième ensemble de données. Si les indicateurs trouvés pour l'ensemble d'apprentissage sont bien supérieurs à ceux trouvés sur l'ensemble de test, cela signifie que l'algorithme nécessite </w:t>
      </w:r>
      <w:proofErr w:type="gramStart"/>
      <w:r>
        <w:t xml:space="preserve">un  </w:t>
      </w:r>
      <w:proofErr w:type="spellStart"/>
      <w:r>
        <w:t>surajustement</w:t>
      </w:r>
      <w:proofErr w:type="spellEnd"/>
      <w:proofErr w:type="gramEnd"/>
      <w:r>
        <w:t xml:space="preserve"> des données qui serait nécessaire pour paramétrer le modèle et pour améliorer ses performances sur l'ensemble de test. Sinon, il est nécessaire de penser à augmenter la complexité du modèle afin d'obtenir une meilleure performance. La technique de validation croisée peut aller plus loin en divisant l'historique en k sous-ensembles également appelés repli et résultant d'une</w:t>
      </w:r>
      <w:proofErr w:type="gramStart"/>
      <w:r>
        <w:t xml:space="preserve"> «validation</w:t>
      </w:r>
      <w:proofErr w:type="gramEnd"/>
      <w:r>
        <w:t xml:space="preserve"> croisée de k-</w:t>
      </w:r>
      <w:proofErr w:type="spellStart"/>
      <w:r>
        <w:t>fold</w:t>
      </w:r>
      <w:proofErr w:type="spellEnd"/>
      <w:r>
        <w:t xml:space="preserve">». La formation se déroule sur un ensemble et </w:t>
      </w:r>
      <w:proofErr w:type="gramStart"/>
      <w:r>
        <w:t xml:space="preserve">on  </w:t>
      </w:r>
      <w:r>
        <w:lastRenderedPageBreak/>
        <w:t>teste</w:t>
      </w:r>
      <w:proofErr w:type="gramEnd"/>
      <w:r>
        <w:t xml:space="preserve"> sur les k-1 ensembles restants, k fois. Nous comparons les moyennes des indicateurs sur les ensembles d'entraînement et de test pour voir si le modèle est surajouté.</w:t>
      </w:r>
    </w:p>
    <w:p w:rsidR="00D853C9" w:rsidRDefault="00D853C9"/>
    <w:p w:rsidR="00D853C9" w:rsidRDefault="00342D5D">
      <w:r>
        <w:rPr>
          <w:noProof/>
          <w:lang w:val="fr-FR"/>
        </w:rPr>
        <w:drawing>
          <wp:inline distT="114300" distB="114300" distL="114300" distR="114300">
            <wp:extent cx="5624513" cy="2208342"/>
            <wp:effectExtent l="0" t="0" r="0" b="0"/>
            <wp:docPr id="5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0"/>
                    <a:srcRect/>
                    <a:stretch>
                      <a:fillRect/>
                    </a:stretch>
                  </pic:blipFill>
                  <pic:spPr>
                    <a:xfrm>
                      <a:off x="0" y="0"/>
                      <a:ext cx="5624513" cy="2208342"/>
                    </a:xfrm>
                    <a:prstGeom prst="rect">
                      <a:avLst/>
                    </a:prstGeom>
                    <a:ln/>
                  </pic:spPr>
                </pic:pic>
              </a:graphicData>
            </a:graphic>
          </wp:inline>
        </w:drawing>
      </w:r>
    </w:p>
    <w:p w:rsidR="00D853C9" w:rsidRDefault="00342D5D">
      <w:pPr>
        <w:rPr>
          <w:color w:val="008A05"/>
          <w:sz w:val="24"/>
          <w:szCs w:val="24"/>
        </w:rPr>
      </w:pPr>
      <w:r>
        <w:rPr>
          <w:color w:val="008A05"/>
          <w:sz w:val="24"/>
          <w:szCs w:val="24"/>
        </w:rPr>
        <w:t xml:space="preserve">Construction des modèles </w:t>
      </w:r>
    </w:p>
    <w:p w:rsidR="00D853C9" w:rsidRDefault="00342D5D">
      <w:r>
        <w:t xml:space="preserve">Même les data </w:t>
      </w:r>
      <w:proofErr w:type="spellStart"/>
      <w:r>
        <w:t>scientists</w:t>
      </w:r>
      <w:proofErr w:type="spellEnd"/>
      <w:r>
        <w:t xml:space="preserve"> les plus expérimentés peuvent ne pas savoir quel algorithme fonctionnera le mieux avant d’essayer. Ainsi, la réponse courte à la question "Quel algorithme d'apprentissage automatique devons-nous utiliser? “ est toujours " Cela dépend de ".</w:t>
      </w:r>
    </w:p>
    <w:p w:rsidR="00D853C9" w:rsidRDefault="00342D5D">
      <w:r>
        <w:t>En fait, le choix d'un algorithme d'apprentissage automatique dépend de plusieurs facteurs:</w:t>
      </w:r>
    </w:p>
    <w:p w:rsidR="00D853C9" w:rsidRDefault="00342D5D">
      <w:r>
        <w:rPr>
          <w:rFonts w:ascii="Arial Unicode MS" w:eastAsia="Arial Unicode MS" w:hAnsi="Arial Unicode MS" w:cs="Arial Unicode MS"/>
        </w:rPr>
        <w:t>● La taille, la qualité et la nature des données.</w:t>
      </w:r>
    </w:p>
    <w:p w:rsidR="00D853C9" w:rsidRDefault="00342D5D">
      <w:r>
        <w:rPr>
          <w:rFonts w:ascii="Arial Unicode MS" w:eastAsia="Arial Unicode MS" w:hAnsi="Arial Unicode MS" w:cs="Arial Unicode MS"/>
        </w:rPr>
        <w:t>● Objectifs commerciaux et d'exploration de données</w:t>
      </w:r>
    </w:p>
    <w:p w:rsidR="00D853C9" w:rsidRDefault="00342D5D">
      <w:r>
        <w:rPr>
          <w:rFonts w:ascii="Arial Unicode MS" w:eastAsia="Arial Unicode MS" w:hAnsi="Arial Unicode MS" w:cs="Arial Unicode MS"/>
        </w:rPr>
        <w:t>● Les ressources (logiciels, matériels, humains)</w:t>
      </w:r>
    </w:p>
    <w:p w:rsidR="00D853C9" w:rsidRDefault="00342D5D">
      <w:r>
        <w:rPr>
          <w:rFonts w:ascii="Arial Unicode MS" w:eastAsia="Arial Unicode MS" w:hAnsi="Arial Unicode MS" w:cs="Arial Unicode MS"/>
        </w:rPr>
        <w:t>● Le calendrier et la date limite</w:t>
      </w:r>
    </w:p>
    <w:p w:rsidR="00D853C9" w:rsidRDefault="00342D5D">
      <w:r>
        <w:t>En outre, les aspects de l'algorithme eux-mêmes doivent être pris en considération. Dans ce qui suit, nous présenterons certains aspects importants que nous devons tenir en compte lors du choix du bon algorithme.</w:t>
      </w:r>
    </w:p>
    <w:p w:rsidR="00D853C9" w:rsidRDefault="00342D5D">
      <w:pPr>
        <w:rPr>
          <w:color w:val="008A05"/>
          <w:sz w:val="24"/>
          <w:szCs w:val="24"/>
        </w:rPr>
      </w:pPr>
      <w:r>
        <w:rPr>
          <w:color w:val="008A05"/>
          <w:sz w:val="24"/>
          <w:szCs w:val="24"/>
        </w:rPr>
        <w:t>Aspects des algorithmes</w:t>
      </w:r>
    </w:p>
    <w:p w:rsidR="00D853C9" w:rsidRDefault="00342D5D">
      <w:pPr>
        <w:rPr>
          <w:rFonts w:ascii="Arial" w:eastAsia="Arial" w:hAnsi="Arial" w:cs="Arial"/>
          <w:b/>
          <w:sz w:val="28"/>
          <w:szCs w:val="28"/>
          <w:shd w:val="clear" w:color="auto" w:fill="F5F5F5"/>
        </w:rPr>
      </w:pPr>
      <w:r>
        <w:rPr>
          <w:rFonts w:ascii="Arial" w:eastAsia="Arial" w:hAnsi="Arial" w:cs="Arial"/>
          <w:b/>
          <w:sz w:val="27"/>
          <w:szCs w:val="27"/>
          <w:shd w:val="clear" w:color="auto" w:fill="F5F5F5"/>
        </w:rPr>
        <w:t>Précision</w:t>
      </w:r>
    </w:p>
    <w:p w:rsidR="00D853C9" w:rsidRDefault="00342D5D">
      <w:pPr>
        <w:rPr>
          <w:shd w:val="clear" w:color="auto" w:fill="F5F5F5"/>
        </w:rPr>
      </w:pPr>
      <w:r>
        <w:rPr>
          <w:shd w:val="clear" w:color="auto" w:fill="F5F5F5"/>
        </w:rPr>
        <w:t xml:space="preserve">L'obtention du résultat le plus précis n'est pas toujours nécessaire. Parfois, selon notre utilisation, une approximation suffit. Si tel est le cas, vous pourrez peut-être réduire le temps de traitement </w:t>
      </w:r>
      <w:r>
        <w:rPr>
          <w:shd w:val="clear" w:color="auto" w:fill="F5F5F5"/>
        </w:rPr>
        <w:lastRenderedPageBreak/>
        <w:t xml:space="preserve">considérablement en utilisant des méthodes plus approximatives. Un autre avantage des méthodes approximatives, c'est qu'elles ont naturellement tendance à éviter le </w:t>
      </w:r>
      <w:proofErr w:type="spellStart"/>
      <w:r>
        <w:rPr>
          <w:shd w:val="clear" w:color="auto" w:fill="F5F5F5"/>
        </w:rPr>
        <w:t>surajustement</w:t>
      </w:r>
      <w:proofErr w:type="spellEnd"/>
      <w:r>
        <w:rPr>
          <w:shd w:val="clear" w:color="auto" w:fill="F5F5F5"/>
        </w:rPr>
        <w:t>.</w:t>
      </w:r>
    </w:p>
    <w:p w:rsidR="00D853C9" w:rsidRDefault="00342D5D">
      <w:pPr>
        <w:rPr>
          <w:rFonts w:ascii="Arial" w:eastAsia="Arial" w:hAnsi="Arial" w:cs="Arial"/>
          <w:b/>
          <w:sz w:val="27"/>
          <w:szCs w:val="27"/>
          <w:shd w:val="clear" w:color="auto" w:fill="F5F5F5"/>
        </w:rPr>
      </w:pPr>
      <w:r>
        <w:rPr>
          <w:rFonts w:ascii="Arial" w:eastAsia="Arial" w:hAnsi="Arial" w:cs="Arial"/>
          <w:b/>
          <w:sz w:val="27"/>
          <w:szCs w:val="27"/>
          <w:shd w:val="clear" w:color="auto" w:fill="F5F5F5"/>
        </w:rPr>
        <w:t>Temps d'apprentissage</w:t>
      </w:r>
    </w:p>
    <w:p w:rsidR="00D853C9" w:rsidRDefault="00342D5D">
      <w:pPr>
        <w:rPr>
          <w:shd w:val="clear" w:color="auto" w:fill="F5F5F5"/>
        </w:rPr>
      </w:pPr>
      <w:r>
        <w:rPr>
          <w:shd w:val="clear" w:color="auto" w:fill="F5F5F5"/>
        </w:rPr>
        <w:t xml:space="preserve">Le nombre de minutes ou d'heures nécessaires pour apprendre un modèle varie considérablement selon les algorithmes. La durée de l'apprentissage est souvent étroitement liée à la précision. De plus, certains algorithmes sont plus sensibles au nombre de points de données que d'autres. Un temps limité peut guider le choix de l'algorithme, en particulier lorsque l'ensemble de données est volumineux. </w:t>
      </w:r>
    </w:p>
    <w:p w:rsidR="00D853C9" w:rsidRDefault="00342D5D">
      <w:pPr>
        <w:rPr>
          <w:rFonts w:ascii="Arial" w:eastAsia="Arial" w:hAnsi="Arial" w:cs="Arial"/>
          <w:b/>
          <w:sz w:val="27"/>
          <w:szCs w:val="27"/>
          <w:shd w:val="clear" w:color="auto" w:fill="F5F5F5"/>
        </w:rPr>
      </w:pPr>
      <w:r>
        <w:rPr>
          <w:rFonts w:ascii="Arial" w:eastAsia="Arial" w:hAnsi="Arial" w:cs="Arial"/>
          <w:b/>
          <w:sz w:val="27"/>
          <w:szCs w:val="27"/>
          <w:shd w:val="clear" w:color="auto" w:fill="F5F5F5"/>
        </w:rPr>
        <w:t>Linéarité</w:t>
      </w:r>
    </w:p>
    <w:p w:rsidR="00D853C9" w:rsidRDefault="00342D5D">
      <w:pPr>
        <w:rPr>
          <w:shd w:val="clear" w:color="auto" w:fill="F5F5F5"/>
        </w:rPr>
      </w:pPr>
      <w:r>
        <w:rPr>
          <w:shd w:val="clear" w:color="auto" w:fill="F5F5F5"/>
        </w:rPr>
        <w:t xml:space="preserve">Un grand nombre d'algorithmes d'apprentissage automatique utilisent la linéarité. Les algorithmes de classification linéaire supposent que les classes peuvent être séparées par une ligne droite (ou son analogie dimensionnelle supérieure). Il s'agit notamment de la régression logistique et des machines vectorielles de support. Les algorithmes de régression linéaire supposent que les tendances des données suivent une ligne droite. Ces hypothèses ne sont pas fausses pour certains problèmes, mais réduisent la précision pour les autres. Dans la figure ci-dessous, nous montrons </w:t>
      </w:r>
      <w:proofErr w:type="gramStart"/>
      <w:r>
        <w:rPr>
          <w:shd w:val="clear" w:color="auto" w:fill="F5F5F5"/>
        </w:rPr>
        <w:t>Linéaire</w:t>
      </w:r>
      <w:proofErr w:type="gramEnd"/>
      <w:r>
        <w:rPr>
          <w:shd w:val="clear" w:color="auto" w:fill="F5F5F5"/>
        </w:rPr>
        <w:t xml:space="preserve"> (A) vs non linéaire (B):</w:t>
      </w:r>
    </w:p>
    <w:p w:rsidR="00D853C9" w:rsidRDefault="00342D5D">
      <w:pPr>
        <w:rPr>
          <w:shd w:val="clear" w:color="auto" w:fill="F5F5F5"/>
        </w:rPr>
      </w:pPr>
      <w:r>
        <w:rPr>
          <w:noProof/>
          <w:shd w:val="clear" w:color="auto" w:fill="F5F5F5"/>
          <w:lang w:val="fr-FR"/>
        </w:rPr>
        <w:drawing>
          <wp:inline distT="114300" distB="114300" distL="114300" distR="114300">
            <wp:extent cx="4376738" cy="1823641"/>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4376738" cy="1823641"/>
                    </a:xfrm>
                    <a:prstGeom prst="rect">
                      <a:avLst/>
                    </a:prstGeom>
                    <a:ln/>
                  </pic:spPr>
                </pic:pic>
              </a:graphicData>
            </a:graphic>
          </wp:inline>
        </w:drawing>
      </w:r>
    </w:p>
    <w:p w:rsidR="00D853C9" w:rsidRDefault="00342D5D">
      <w:r>
        <w:t>Deux classes différentes sont représentées sous forme de cercles colorés et les lignes pointillées/cercle indiquent la classe limites que les classificateurs tentent de calculer. Le problème non linéaire (B) serait un cas où les classificateurs linéaires, tels que SVM linéaire ou Naïve Bayes, ne conviendraient pas car les classes sont non séparables linéairement. Dans un tel scénario, les classificateurs non linéaires tels que SVM ou Les classificateurs de l’arbre de Décision devraient être préférés.</w:t>
      </w:r>
    </w:p>
    <w:p w:rsidR="00D853C9" w:rsidRDefault="00342D5D">
      <w:pPr>
        <w:rPr>
          <w:rFonts w:ascii="Arial" w:eastAsia="Arial" w:hAnsi="Arial" w:cs="Arial"/>
          <w:b/>
          <w:sz w:val="27"/>
          <w:szCs w:val="27"/>
          <w:shd w:val="clear" w:color="auto" w:fill="F5F5F5"/>
        </w:rPr>
      </w:pPr>
      <w:r>
        <w:rPr>
          <w:rFonts w:ascii="Arial" w:eastAsia="Arial" w:hAnsi="Arial" w:cs="Arial"/>
          <w:b/>
          <w:sz w:val="27"/>
          <w:szCs w:val="27"/>
          <w:shd w:val="clear" w:color="auto" w:fill="F5F5F5"/>
        </w:rPr>
        <w:t>Nombre de paramètres</w:t>
      </w:r>
    </w:p>
    <w:p w:rsidR="00D853C9" w:rsidRDefault="00342D5D">
      <w:r>
        <w:lastRenderedPageBreak/>
        <w:t>Les paramètres sont les points d’entrée permettant de configurer un algorithme en affectant le comportement de l’algorithme, comme la tolérance d’erreur ou le nombre d’itérations ou de variantes du comportement de l’algorithme. Le temps d'apprentissage et la précision de l'algorithme peuvent parfois fortement dépendre du choix des paramètres appropriés.</w:t>
      </w:r>
    </w:p>
    <w:p w:rsidR="00D853C9" w:rsidRDefault="00342D5D">
      <w:r>
        <w:t>En règle générale, les algorithmes avec un grand nombre de paramètres nécessitent plus de tests pour trouver la bonne combinaison. Bien que ce soit un excellent moyen de vous assurer que vous avez examiné l'espace des paramètres, le temps nécessaire pour former un modèle augmente de façon exponentielle avec le nombre de paramètres. Avoir de nombreux paramètres indique généralement qu'un algorithme a une plus grande flexibilité. Il peut souvent obtenir une excellente précision. Si vous trouvez la bonne combinaison de paramètres.</w:t>
      </w:r>
    </w:p>
    <w:p w:rsidR="00D853C9" w:rsidRDefault="00342D5D">
      <w:pPr>
        <w:rPr>
          <w:rFonts w:ascii="Arial" w:eastAsia="Arial" w:hAnsi="Arial" w:cs="Arial"/>
          <w:b/>
          <w:sz w:val="27"/>
          <w:szCs w:val="27"/>
        </w:rPr>
      </w:pPr>
      <w:r>
        <w:rPr>
          <w:rFonts w:ascii="Arial" w:eastAsia="Arial" w:hAnsi="Arial" w:cs="Arial"/>
          <w:b/>
          <w:sz w:val="27"/>
          <w:szCs w:val="27"/>
        </w:rPr>
        <w:t>Nombre de fonctionnalités</w:t>
      </w:r>
    </w:p>
    <w:p w:rsidR="00D853C9" w:rsidRDefault="00342D5D">
      <w:r>
        <w:t>Pour certains types de données, le nombre d'entités peut être très important par rapport au nombre de points de données. C'est souvent le cas des données génétiques ou textuelles. Le grand nombre de fonctionnalités peut ralentir certains algorithmes d'apprentissage et entraîner un temps d'apprentissage inutilisable.</w:t>
      </w: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Default="00D853C9">
      <w:pPr>
        <w:rPr>
          <w:rFonts w:ascii="Roboto" w:eastAsia="Roboto" w:hAnsi="Roboto" w:cs="Roboto"/>
          <w:color w:val="008A05"/>
          <w:sz w:val="27"/>
          <w:szCs w:val="27"/>
          <w:shd w:val="clear" w:color="auto" w:fill="F5F5F5"/>
        </w:rPr>
      </w:pPr>
    </w:p>
    <w:p w:rsidR="00D853C9" w:rsidRPr="00842838" w:rsidRDefault="00342D5D">
      <w:pPr>
        <w:pStyle w:val="Titre2"/>
        <w:rPr>
          <w:lang w:val="en-US"/>
        </w:rPr>
      </w:pPr>
      <w:bookmarkStart w:id="103" w:name="_kw1jj6ky1hgr" w:colFirst="0" w:colLast="0"/>
      <w:bookmarkEnd w:id="103"/>
      <w:r w:rsidRPr="00842838">
        <w:rPr>
          <w:lang w:val="en-US"/>
        </w:rPr>
        <w:t xml:space="preserve">Models training (Naive </w:t>
      </w:r>
      <w:proofErr w:type="spellStart"/>
      <w:r w:rsidRPr="00842838">
        <w:rPr>
          <w:lang w:val="en-US"/>
        </w:rPr>
        <w:t>bayes</w:t>
      </w:r>
      <w:proofErr w:type="spellEnd"/>
      <w:r w:rsidRPr="00842838">
        <w:rPr>
          <w:lang w:val="en-US"/>
        </w:rPr>
        <w:t>)</w:t>
      </w:r>
    </w:p>
    <w:p w:rsidR="00D853C9" w:rsidRPr="00842838" w:rsidRDefault="00342D5D">
      <w:pPr>
        <w:rPr>
          <w:lang w:val="en-US"/>
        </w:rPr>
      </w:pPr>
      <w:r w:rsidRPr="00842838">
        <w:rPr>
          <w:lang w:val="en-US"/>
        </w:rPr>
        <w:t xml:space="preserve">In the following we evaluate In the following we evaluate 6 classification algorithms (Naive </w:t>
      </w:r>
      <w:proofErr w:type="spellStart"/>
      <w:proofErr w:type="gramStart"/>
      <w:r w:rsidRPr="00842838">
        <w:rPr>
          <w:lang w:val="en-US"/>
        </w:rPr>
        <w:t>bayes</w:t>
      </w:r>
      <w:proofErr w:type="spellEnd"/>
      <w:r w:rsidRPr="00842838">
        <w:rPr>
          <w:lang w:val="en-US"/>
        </w:rPr>
        <w:t xml:space="preserve"> ,</w:t>
      </w:r>
      <w:proofErr w:type="gramEnd"/>
      <w:r w:rsidRPr="00842838">
        <w:rPr>
          <w:lang w:val="en-US"/>
        </w:rPr>
        <w:t xml:space="preserve"> Random forest , Support vector machine , Logistic regression , Decision tree , k-nearest neighbor ) .</w:t>
      </w:r>
    </w:p>
    <w:p w:rsidR="00D853C9" w:rsidRDefault="00342D5D">
      <w:pPr>
        <w:pStyle w:val="Titre4"/>
        <w:rPr>
          <w:u w:val="none"/>
        </w:rPr>
      </w:pPr>
      <w:bookmarkStart w:id="104" w:name="_tbf0jyy3f38q" w:colFirst="0" w:colLast="0"/>
      <w:bookmarkEnd w:id="104"/>
      <w:proofErr w:type="spellStart"/>
      <w:r>
        <w:rPr>
          <w:u w:val="none"/>
        </w:rPr>
        <w:t>Naive</w:t>
      </w:r>
      <w:proofErr w:type="spellEnd"/>
      <w:r>
        <w:rPr>
          <w:u w:val="none"/>
        </w:rPr>
        <w:t xml:space="preserve"> Bayes Classifier</w:t>
      </w:r>
    </w:p>
    <w:p w:rsidR="00D853C9" w:rsidRDefault="00342D5D">
      <w:r>
        <w:t xml:space="preserve">Le </w:t>
      </w:r>
      <w:proofErr w:type="spellStart"/>
      <w:r>
        <w:t>classifieur</w:t>
      </w:r>
      <w:proofErr w:type="spellEnd"/>
      <w:r>
        <w:t xml:space="preserve"> naïf bayésien est l'une des méthodes les plus simples d'apprentissage supervisé basées sur le théorème de Bayes. </w:t>
      </w:r>
      <w:proofErr w:type="spellStart"/>
      <w:r>
        <w:t>Naive</w:t>
      </w:r>
      <w:proofErr w:type="spellEnd"/>
      <w:r>
        <w:t xml:space="preserve"> Bayes n'est pas très utilisé par les data </w:t>
      </w:r>
      <w:proofErr w:type="spellStart"/>
      <w:r>
        <w:t>scientist</w:t>
      </w:r>
      <w:proofErr w:type="spellEnd"/>
      <w:r>
        <w:t xml:space="preserve"> par rapport aux méthodes traditionnelles telles que les arbres de décision ou les régressions logistiques. Un avantage de cette méthode est la simplicité de programmation, la facilité d'estimation des paramètres et sa rapidité (même sur de très grandes bases de données). Malgré ses avantages, </w:t>
      </w:r>
      <w:proofErr w:type="spellStart"/>
      <w:r>
        <w:t>Naive</w:t>
      </w:r>
      <w:proofErr w:type="spellEnd"/>
      <w:r>
        <w:t xml:space="preserve"> Bayes peu utilisée dans la pratique vient en partie du fait que sans un modèle explicitement simple (l'explication de la probabilité conditionnelle a priori), l'intérêt pratique d'une telle technique peut ne plus être pertinent. </w:t>
      </w:r>
    </w:p>
    <w:p w:rsidR="00D853C9" w:rsidRDefault="00342D5D">
      <w:pPr>
        <w:jc w:val="center"/>
      </w:pPr>
      <w:r>
        <w:rPr>
          <w:noProof/>
          <w:lang w:val="fr-FR"/>
        </w:rPr>
        <w:lastRenderedPageBreak/>
        <w:drawing>
          <wp:inline distT="114300" distB="114300" distL="114300" distR="114300">
            <wp:extent cx="4914900" cy="2352675"/>
            <wp:effectExtent l="0" t="0" r="0" b="0"/>
            <wp:docPr id="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2"/>
                    <a:srcRect/>
                    <a:stretch>
                      <a:fillRect/>
                    </a:stretch>
                  </pic:blipFill>
                  <pic:spPr>
                    <a:xfrm>
                      <a:off x="0" y="0"/>
                      <a:ext cx="4914900" cy="2352675"/>
                    </a:xfrm>
                    <a:prstGeom prst="rect">
                      <a:avLst/>
                    </a:prstGeom>
                    <a:ln/>
                  </pic:spPr>
                </pic:pic>
              </a:graphicData>
            </a:graphic>
          </wp:inline>
        </w:drawing>
      </w:r>
    </w:p>
    <w:p w:rsidR="00D853C9" w:rsidRDefault="00342D5D">
      <w:r>
        <w:t xml:space="preserve">Dans ce qui suit, nous appliquons la classe </w:t>
      </w:r>
      <w:proofErr w:type="spellStart"/>
      <w:proofErr w:type="gramStart"/>
      <w:r>
        <w:t>sklearn.naive</w:t>
      </w:r>
      <w:proofErr w:type="gramEnd"/>
      <w:r>
        <w:t>_bayes</w:t>
      </w:r>
      <w:proofErr w:type="spellEnd"/>
      <w:r>
        <w:t xml:space="preserve">. </w:t>
      </w:r>
      <w:proofErr w:type="spellStart"/>
      <w:r>
        <w:t>MultinomialNB</w:t>
      </w:r>
      <w:proofErr w:type="spellEnd"/>
      <w:r>
        <w:t xml:space="preserve"> sur notre data frame que nous avons déjà préparée dans le chapitre précédent. </w:t>
      </w:r>
    </w:p>
    <w:p w:rsidR="00D853C9" w:rsidRDefault="00342D5D">
      <w:r>
        <w:t>Ajustement du modèle par défaut aux données d'apprentissage</w:t>
      </w:r>
    </w:p>
    <w:p w:rsidR="00D853C9" w:rsidRDefault="00342D5D">
      <w:pPr>
        <w:jc w:val="center"/>
      </w:pPr>
      <w:r>
        <w:rPr>
          <w:noProof/>
          <w:lang w:val="fr-FR"/>
        </w:rPr>
        <w:drawing>
          <wp:inline distT="114300" distB="114300" distL="114300" distR="114300">
            <wp:extent cx="5943600" cy="736600"/>
            <wp:effectExtent l="0" t="0" r="0" b="0"/>
            <wp:docPr id="5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3"/>
                    <a:srcRect/>
                    <a:stretch>
                      <a:fillRect/>
                    </a:stretch>
                  </pic:blipFill>
                  <pic:spPr>
                    <a:xfrm>
                      <a:off x="0" y="0"/>
                      <a:ext cx="5943600" cy="736600"/>
                    </a:xfrm>
                    <a:prstGeom prst="rect">
                      <a:avLst/>
                    </a:prstGeom>
                    <a:ln/>
                  </pic:spPr>
                </pic:pic>
              </a:graphicData>
            </a:graphic>
          </wp:inline>
        </w:drawing>
      </w:r>
    </w:p>
    <w:p w:rsidR="00D853C9" w:rsidRDefault="00342D5D">
      <w:pPr>
        <w:pStyle w:val="Titre3"/>
      </w:pPr>
      <w:bookmarkStart w:id="105" w:name="_7km9q9w32tw5" w:colFirst="0" w:colLast="0"/>
      <w:bookmarkEnd w:id="105"/>
      <w:proofErr w:type="spellStart"/>
      <w:proofErr w:type="gramStart"/>
      <w:r>
        <w:t>evaluation</w:t>
      </w:r>
      <w:proofErr w:type="spellEnd"/>
      <w:proofErr w:type="gramEnd"/>
    </w:p>
    <w:p w:rsidR="00D853C9" w:rsidRDefault="00342D5D">
      <w:r>
        <w:t>Nous évaluons le modèle formé avec la précision et la matrice de confusion expliquées précédemment.</w:t>
      </w:r>
    </w:p>
    <w:p w:rsidR="00D853C9" w:rsidRDefault="00342D5D">
      <w:r>
        <w:t>Évaluation du modèle formé sur les données de test.</w:t>
      </w:r>
    </w:p>
    <w:p w:rsidR="00D853C9" w:rsidRDefault="00342D5D">
      <w:pPr>
        <w:jc w:val="center"/>
      </w:pPr>
      <w:r>
        <w:rPr>
          <w:noProof/>
          <w:lang w:val="fr-FR"/>
        </w:rPr>
        <w:drawing>
          <wp:inline distT="114300" distB="114300" distL="114300" distR="114300">
            <wp:extent cx="4610100" cy="304800"/>
            <wp:effectExtent l="0" t="0" r="0" b="0"/>
            <wp:docPr id="9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4"/>
                    <a:srcRect/>
                    <a:stretch>
                      <a:fillRect/>
                    </a:stretch>
                  </pic:blipFill>
                  <pic:spPr>
                    <a:xfrm>
                      <a:off x="0" y="0"/>
                      <a:ext cx="4610100" cy="304800"/>
                    </a:xfrm>
                    <a:prstGeom prst="rect">
                      <a:avLst/>
                    </a:prstGeom>
                    <a:ln/>
                  </pic:spPr>
                </pic:pic>
              </a:graphicData>
            </a:graphic>
          </wp:inline>
        </w:drawing>
      </w:r>
    </w:p>
    <w:p w:rsidR="00D853C9" w:rsidRDefault="00342D5D">
      <w:pPr>
        <w:pStyle w:val="Titre4"/>
        <w:shd w:val="clear" w:color="auto" w:fill="FFFFFF"/>
        <w:spacing w:before="220" w:after="140"/>
      </w:pPr>
      <w:bookmarkStart w:id="106" w:name="_r3amvbug596r" w:colFirst="0" w:colLast="0"/>
      <w:bookmarkEnd w:id="106"/>
      <w:proofErr w:type="gramStart"/>
      <w:r>
        <w:lastRenderedPageBreak/>
        <w:t>confusion</w:t>
      </w:r>
      <w:proofErr w:type="gramEnd"/>
      <w:r>
        <w:t xml:space="preserve"> matrix</w:t>
      </w:r>
    </w:p>
    <w:p w:rsidR="00D853C9" w:rsidRDefault="00342D5D">
      <w:pPr>
        <w:shd w:val="clear" w:color="auto" w:fill="FFFFFF"/>
        <w:spacing w:before="220" w:after="140"/>
        <w:jc w:val="center"/>
        <w:rPr>
          <w:rFonts w:ascii="Arial" w:eastAsia="Arial" w:hAnsi="Arial" w:cs="Arial"/>
          <w:sz w:val="21"/>
          <w:szCs w:val="21"/>
        </w:rPr>
      </w:pPr>
      <w:r>
        <w:rPr>
          <w:rFonts w:ascii="Arial" w:eastAsia="Arial" w:hAnsi="Arial" w:cs="Arial"/>
          <w:noProof/>
          <w:sz w:val="21"/>
          <w:szCs w:val="21"/>
          <w:lang w:val="fr-FR"/>
        </w:rPr>
        <w:drawing>
          <wp:inline distT="114300" distB="114300" distL="114300" distR="114300">
            <wp:extent cx="3886200" cy="252412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5"/>
                    <a:srcRect/>
                    <a:stretch>
                      <a:fillRect/>
                    </a:stretch>
                  </pic:blipFill>
                  <pic:spPr>
                    <a:xfrm>
                      <a:off x="0" y="0"/>
                      <a:ext cx="3886200" cy="2524125"/>
                    </a:xfrm>
                    <a:prstGeom prst="rect">
                      <a:avLst/>
                    </a:prstGeom>
                    <a:ln/>
                  </pic:spPr>
                </pic:pic>
              </a:graphicData>
            </a:graphic>
          </wp:inline>
        </w:drawing>
      </w:r>
    </w:p>
    <w:p w:rsidR="00D853C9" w:rsidRDefault="00342D5D">
      <w:pPr>
        <w:shd w:val="clear" w:color="auto" w:fill="FFFFFF"/>
        <w:spacing w:before="220" w:after="140"/>
        <w:rPr>
          <w:rFonts w:ascii="Arial" w:eastAsia="Arial" w:hAnsi="Arial" w:cs="Arial"/>
          <w:sz w:val="21"/>
          <w:szCs w:val="21"/>
        </w:rPr>
      </w:pPr>
      <w:r>
        <w:rPr>
          <w:rFonts w:ascii="Arial" w:eastAsia="Arial" w:hAnsi="Arial" w:cs="Arial"/>
          <w:sz w:val="21"/>
          <w:szCs w:val="21"/>
        </w:rPr>
        <w:t>Bien que la précision soit supérieure à 78%, il est assez clair que le modèle peut parfaitement gérer les problèmes de données car nous avons clairement une matrice de confusion diagonale en ce qui concerne les enregistrements correctement classés.</w:t>
      </w:r>
    </w:p>
    <w:p w:rsidR="00D853C9" w:rsidRPr="00842838" w:rsidRDefault="00342D5D">
      <w:pPr>
        <w:pStyle w:val="Titre4"/>
        <w:shd w:val="clear" w:color="auto" w:fill="FFFFFF"/>
        <w:spacing w:before="0"/>
        <w:rPr>
          <w:rFonts w:ascii="Proxima Nova" w:eastAsia="Proxima Nova" w:hAnsi="Proxima Nova" w:cs="Proxima Nova"/>
          <w:b/>
          <w:color w:val="4C4C4C"/>
          <w:lang w:val="en-US"/>
        </w:rPr>
      </w:pPr>
      <w:bookmarkStart w:id="107" w:name="_55eedhrr3z9j" w:colFirst="0" w:colLast="0"/>
      <w:bookmarkEnd w:id="107"/>
      <w:r w:rsidRPr="00842838">
        <w:rPr>
          <w:rFonts w:ascii="Proxima Nova" w:eastAsia="Proxima Nova" w:hAnsi="Proxima Nova" w:cs="Proxima Nova"/>
          <w:b/>
          <w:color w:val="4C4C4C"/>
          <w:lang w:val="en-US"/>
        </w:rPr>
        <w:t>ROC curve</w:t>
      </w:r>
    </w:p>
    <w:p w:rsidR="00D853C9" w:rsidRPr="00842838" w:rsidRDefault="00D853C9">
      <w:pPr>
        <w:rPr>
          <w:color w:val="4C4C4C"/>
          <w:lang w:val="en-US"/>
        </w:rPr>
      </w:pPr>
    </w:p>
    <w:p w:rsidR="00D853C9" w:rsidRDefault="00342D5D">
      <w:pPr>
        <w:shd w:val="clear" w:color="auto" w:fill="FFFFFF"/>
        <w:spacing w:before="0"/>
        <w:rPr>
          <w:color w:val="4C4C4C"/>
          <w:sz w:val="24"/>
          <w:szCs w:val="24"/>
          <w:highlight w:val="white"/>
        </w:rPr>
      </w:pPr>
      <w:r w:rsidRPr="00842838">
        <w:rPr>
          <w:color w:val="4C4C4C"/>
          <w:sz w:val="24"/>
          <w:szCs w:val="24"/>
          <w:highlight w:val="white"/>
          <w:lang w:val="en-US"/>
        </w:rPr>
        <w:t xml:space="preserve">An </w:t>
      </w:r>
      <w:r w:rsidRPr="00842838">
        <w:rPr>
          <w:b/>
          <w:color w:val="4C4C4C"/>
          <w:sz w:val="24"/>
          <w:szCs w:val="24"/>
          <w:highlight w:val="white"/>
          <w:lang w:val="en-US"/>
        </w:rPr>
        <w:t>ROC curve</w:t>
      </w:r>
      <w:r w:rsidRPr="00842838">
        <w:rPr>
          <w:color w:val="4C4C4C"/>
          <w:sz w:val="24"/>
          <w:szCs w:val="24"/>
          <w:highlight w:val="white"/>
          <w:lang w:val="en-US"/>
        </w:rPr>
        <w:t xml:space="preserve"> (</w:t>
      </w:r>
      <w:r w:rsidRPr="00842838">
        <w:rPr>
          <w:b/>
          <w:color w:val="4C4C4C"/>
          <w:sz w:val="24"/>
          <w:szCs w:val="24"/>
          <w:highlight w:val="white"/>
          <w:lang w:val="en-US"/>
        </w:rPr>
        <w:t>receiver operating characteristic curve</w:t>
      </w:r>
      <w:r w:rsidRPr="00842838">
        <w:rPr>
          <w:color w:val="4C4C4C"/>
          <w:sz w:val="24"/>
          <w:szCs w:val="24"/>
          <w:highlight w:val="white"/>
          <w:lang w:val="en-US"/>
        </w:rPr>
        <w:t xml:space="preserve">) is a graph showing the performance of a classification model at all classification thresholds. </w:t>
      </w:r>
      <w:r>
        <w:rPr>
          <w:color w:val="4C4C4C"/>
          <w:sz w:val="24"/>
          <w:szCs w:val="24"/>
          <w:highlight w:val="white"/>
        </w:rPr>
        <w:t xml:space="preserve">This </w:t>
      </w:r>
      <w:proofErr w:type="spellStart"/>
      <w:r>
        <w:rPr>
          <w:color w:val="4C4C4C"/>
          <w:sz w:val="24"/>
          <w:szCs w:val="24"/>
          <w:highlight w:val="white"/>
        </w:rPr>
        <w:t>curve</w:t>
      </w:r>
      <w:proofErr w:type="spellEnd"/>
      <w:r>
        <w:rPr>
          <w:color w:val="4C4C4C"/>
          <w:sz w:val="24"/>
          <w:szCs w:val="24"/>
          <w:highlight w:val="white"/>
        </w:rPr>
        <w:t xml:space="preserve"> plots </w:t>
      </w:r>
      <w:proofErr w:type="spellStart"/>
      <w:r>
        <w:rPr>
          <w:color w:val="4C4C4C"/>
          <w:sz w:val="24"/>
          <w:szCs w:val="24"/>
          <w:highlight w:val="white"/>
        </w:rPr>
        <w:t>two</w:t>
      </w:r>
      <w:proofErr w:type="spellEnd"/>
      <w:r>
        <w:rPr>
          <w:color w:val="4C4C4C"/>
          <w:sz w:val="24"/>
          <w:szCs w:val="24"/>
          <w:highlight w:val="white"/>
        </w:rPr>
        <w:t xml:space="preserve"> </w:t>
      </w:r>
      <w:proofErr w:type="spellStart"/>
      <w:r>
        <w:rPr>
          <w:color w:val="4C4C4C"/>
          <w:sz w:val="24"/>
          <w:szCs w:val="24"/>
          <w:highlight w:val="white"/>
        </w:rPr>
        <w:t>parameters</w:t>
      </w:r>
      <w:proofErr w:type="spellEnd"/>
      <w:r>
        <w:rPr>
          <w:color w:val="4C4C4C"/>
          <w:sz w:val="24"/>
          <w:szCs w:val="24"/>
          <w:highlight w:val="white"/>
        </w:rPr>
        <w:t xml:space="preserve"> : </w:t>
      </w:r>
    </w:p>
    <w:p w:rsidR="00D853C9" w:rsidRDefault="00342D5D">
      <w:pPr>
        <w:numPr>
          <w:ilvl w:val="0"/>
          <w:numId w:val="16"/>
        </w:numPr>
        <w:shd w:val="clear" w:color="auto" w:fill="FFFFFF"/>
        <w:spacing w:before="180"/>
        <w:rPr>
          <w:color w:val="4C4C4C"/>
          <w:highlight w:val="white"/>
        </w:rPr>
      </w:pPr>
      <w:proofErr w:type="spellStart"/>
      <w:r>
        <w:rPr>
          <w:color w:val="4C4C4C"/>
          <w:sz w:val="24"/>
          <w:szCs w:val="24"/>
          <w:highlight w:val="white"/>
        </w:rPr>
        <w:t>True</w:t>
      </w:r>
      <w:proofErr w:type="spellEnd"/>
      <w:r>
        <w:rPr>
          <w:color w:val="4C4C4C"/>
          <w:sz w:val="24"/>
          <w:szCs w:val="24"/>
          <w:highlight w:val="white"/>
        </w:rPr>
        <w:t xml:space="preserve"> Positive Rate</w:t>
      </w:r>
    </w:p>
    <w:p w:rsidR="00D853C9" w:rsidRDefault="00342D5D">
      <w:pPr>
        <w:numPr>
          <w:ilvl w:val="0"/>
          <w:numId w:val="16"/>
        </w:numPr>
        <w:shd w:val="clear" w:color="auto" w:fill="FFFFFF"/>
        <w:spacing w:before="0" w:after="180"/>
        <w:rPr>
          <w:color w:val="4C4C4C"/>
          <w:highlight w:val="white"/>
        </w:rPr>
      </w:pPr>
      <w:r>
        <w:rPr>
          <w:color w:val="4C4C4C"/>
          <w:sz w:val="24"/>
          <w:szCs w:val="24"/>
          <w:highlight w:val="white"/>
        </w:rPr>
        <w:t>False Positive Rate</w:t>
      </w:r>
    </w:p>
    <w:p w:rsidR="00D853C9" w:rsidRDefault="00342D5D">
      <w:pPr>
        <w:jc w:val="center"/>
      </w:pPr>
      <w:r>
        <w:rPr>
          <w:noProof/>
          <w:lang w:val="fr-FR"/>
        </w:rPr>
        <w:drawing>
          <wp:inline distT="114300" distB="114300" distL="114300" distR="114300">
            <wp:extent cx="3429000" cy="2314575"/>
            <wp:effectExtent l="0" t="0" r="0" b="0"/>
            <wp:docPr id="11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6"/>
                    <a:srcRect/>
                    <a:stretch>
                      <a:fillRect/>
                    </a:stretch>
                  </pic:blipFill>
                  <pic:spPr>
                    <a:xfrm>
                      <a:off x="0" y="0"/>
                      <a:ext cx="3429000" cy="2314575"/>
                    </a:xfrm>
                    <a:prstGeom prst="rect">
                      <a:avLst/>
                    </a:prstGeom>
                    <a:ln/>
                  </pic:spPr>
                </pic:pic>
              </a:graphicData>
            </a:graphic>
          </wp:inline>
        </w:drawing>
      </w:r>
    </w:p>
    <w:p w:rsidR="00D853C9" w:rsidRDefault="00342D5D">
      <w:r>
        <w:lastRenderedPageBreak/>
        <w:t>L'AUC fournit une mesure globale des performances pour tous les seuils de classification possibles. Une façon d'interpréter l'AUC est la probabilité que le modèle classe un exemple positif aléatoire plus haut qu'un exemple négatif aléatoire.</w:t>
      </w:r>
    </w:p>
    <w:p w:rsidR="00D853C9" w:rsidRDefault="00342D5D">
      <w:pPr>
        <w:jc w:val="center"/>
      </w:pPr>
      <w:r>
        <w:rPr>
          <w:noProof/>
          <w:lang w:val="fr-FR"/>
        </w:rPr>
        <w:drawing>
          <wp:inline distT="114300" distB="114300" distL="114300" distR="114300">
            <wp:extent cx="3200400" cy="2457450"/>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7"/>
                    <a:srcRect/>
                    <a:stretch>
                      <a:fillRect/>
                    </a:stretch>
                  </pic:blipFill>
                  <pic:spPr>
                    <a:xfrm>
                      <a:off x="0" y="0"/>
                      <a:ext cx="3200400" cy="2457450"/>
                    </a:xfrm>
                    <a:prstGeom prst="rect">
                      <a:avLst/>
                    </a:prstGeom>
                    <a:ln/>
                  </pic:spPr>
                </pic:pic>
              </a:graphicData>
            </a:graphic>
          </wp:inline>
        </w:drawing>
      </w:r>
    </w:p>
    <w:p w:rsidR="00D853C9" w:rsidRDefault="00342D5D">
      <w:pPr>
        <w:numPr>
          <w:ilvl w:val="0"/>
          <w:numId w:val="20"/>
        </w:numPr>
      </w:pPr>
      <w:r>
        <w:t xml:space="preserve">La courbe </w:t>
      </w:r>
      <w:proofErr w:type="spellStart"/>
      <w:r>
        <w:rPr>
          <w:color w:val="212529"/>
          <w:sz w:val="24"/>
          <w:szCs w:val="24"/>
          <w:highlight w:val="white"/>
        </w:rPr>
        <w:t>precision-recall</w:t>
      </w:r>
      <w:proofErr w:type="spellEnd"/>
      <w:r>
        <w:rPr>
          <w:color w:val="212529"/>
          <w:sz w:val="24"/>
          <w:szCs w:val="24"/>
          <w:highlight w:val="white"/>
        </w:rPr>
        <w:t xml:space="preserve"> </w:t>
      </w:r>
      <w:proofErr w:type="spellStart"/>
      <w:r>
        <w:rPr>
          <w:color w:val="212529"/>
          <w:sz w:val="24"/>
          <w:szCs w:val="24"/>
          <w:highlight w:val="white"/>
        </w:rPr>
        <w:t>curve</w:t>
      </w:r>
      <w:proofErr w:type="spellEnd"/>
      <w:r>
        <w:rPr>
          <w:color w:val="212529"/>
          <w:sz w:val="24"/>
          <w:szCs w:val="24"/>
          <w:highlight w:val="white"/>
        </w:rPr>
        <w:t xml:space="preserve"> </w:t>
      </w:r>
      <w:r>
        <w:t xml:space="preserve">montre le compromis entre précision et rappel pour différents seuils. Une zone élevée sous la courbe représente à la fois un </w:t>
      </w:r>
      <w:proofErr w:type="spellStart"/>
      <w:r>
        <w:t>recall</w:t>
      </w:r>
      <w:proofErr w:type="spellEnd"/>
      <w:r>
        <w:t xml:space="preserve"> élevé et une haute précision,</w:t>
      </w:r>
    </w:p>
    <w:p w:rsidR="00D853C9" w:rsidRDefault="00342D5D">
      <w:pPr>
        <w:numPr>
          <w:ilvl w:val="0"/>
          <w:numId w:val="20"/>
        </w:numPr>
        <w:spacing w:before="0"/>
      </w:pPr>
      <w:r>
        <w:t xml:space="preserve">  </w:t>
      </w:r>
      <w:proofErr w:type="gramStart"/>
      <w:r>
        <w:t>une</w:t>
      </w:r>
      <w:proofErr w:type="gramEnd"/>
      <w:r>
        <w:t xml:space="preserve"> haute précision est liée à un faible taux de faux positifs et un rappel élevé correspond à un faible taux de faux négatifs</w:t>
      </w:r>
    </w:p>
    <w:p w:rsidR="00D853C9" w:rsidRDefault="00342D5D">
      <w:pPr>
        <w:numPr>
          <w:ilvl w:val="0"/>
          <w:numId w:val="20"/>
        </w:numPr>
        <w:spacing w:before="0"/>
      </w:pPr>
      <w:r>
        <w:t>. Des scores élevés pour les deux montrent que le classificateur renvoie des résultats précis (haute précision), ainsi que la majorité de tous les résultats positifs.</w:t>
      </w:r>
    </w:p>
    <w:p w:rsidR="00D853C9" w:rsidRDefault="00342D5D">
      <w:pPr>
        <w:pStyle w:val="Titre3"/>
      </w:pPr>
      <w:bookmarkStart w:id="108" w:name="_q2t10cec4aar" w:colFirst="0" w:colLast="0"/>
      <w:bookmarkEnd w:id="108"/>
      <w:proofErr w:type="gramStart"/>
      <w:r>
        <w:t>optimisation</w:t>
      </w:r>
      <w:proofErr w:type="gramEnd"/>
      <w:r>
        <w:t xml:space="preserve"> du </w:t>
      </w:r>
      <w:proofErr w:type="spellStart"/>
      <w:r>
        <w:t>naive</w:t>
      </w:r>
      <w:proofErr w:type="spellEnd"/>
      <w:r>
        <w:t xml:space="preserve"> bayes</w:t>
      </w:r>
    </w:p>
    <w:p w:rsidR="00D853C9" w:rsidRDefault="00342D5D">
      <w:r>
        <w:t xml:space="preserve">Ajuster le modèle en effectuant une recherche de grille sur divers </w:t>
      </w:r>
      <w:proofErr w:type="spellStart"/>
      <w:r>
        <w:t>hyperparamètres</w:t>
      </w:r>
      <w:proofErr w:type="spellEnd"/>
      <w:r>
        <w:t>.</w:t>
      </w:r>
    </w:p>
    <w:p w:rsidR="00D853C9" w:rsidRDefault="00342D5D">
      <w:r>
        <w:t>Vous trouverez ci-dessous une liste d'</w:t>
      </w:r>
      <w:proofErr w:type="spellStart"/>
      <w:r>
        <w:t>hyperparamètres</w:t>
      </w:r>
      <w:proofErr w:type="spellEnd"/>
      <w:r>
        <w:t xml:space="preserve"> courants qui doivent être ajustés pour obtenir le meilleur ajustement pour nos données. Nous allons essayer différents paramètres d'</w:t>
      </w:r>
      <w:proofErr w:type="spellStart"/>
      <w:r>
        <w:t>hyperparamètres</w:t>
      </w:r>
      <w:proofErr w:type="spellEnd"/>
      <w:r>
        <w:t xml:space="preserve"> pour différentes divisions de données de train / test pour trouver le meilleur ajustement qui aura presque la même précision pour l'ensemble de données de train et de test ou qui aura une différence bien moindre entre la précision.</w:t>
      </w:r>
    </w:p>
    <w:p w:rsidR="00D853C9" w:rsidRPr="00842838" w:rsidRDefault="00342D5D">
      <w:pPr>
        <w:numPr>
          <w:ilvl w:val="0"/>
          <w:numId w:val="28"/>
        </w:numPr>
        <w:shd w:val="clear" w:color="auto" w:fill="FFFFFF"/>
        <w:spacing w:before="0" w:after="240"/>
        <w:rPr>
          <w:lang w:val="en-US"/>
        </w:rPr>
      </w:pPr>
      <w:r w:rsidRPr="00842838">
        <w:rPr>
          <w:rFonts w:ascii="Roboto" w:eastAsia="Roboto" w:hAnsi="Roboto" w:cs="Roboto"/>
          <w:b/>
          <w:sz w:val="24"/>
          <w:szCs w:val="24"/>
          <w:lang w:val="en-US"/>
        </w:rPr>
        <w:t>alpha</w:t>
      </w:r>
      <w:r w:rsidRPr="00842838">
        <w:rPr>
          <w:rFonts w:ascii="Roboto" w:eastAsia="Roboto" w:hAnsi="Roboto" w:cs="Roboto"/>
          <w:sz w:val="24"/>
          <w:szCs w:val="24"/>
          <w:lang w:val="en-US"/>
        </w:rPr>
        <w:t xml:space="preserve"> - It accepts float value representing the additive smoothing parameter. The value of </w:t>
      </w:r>
      <w:r w:rsidRPr="00842838">
        <w:rPr>
          <w:rFonts w:ascii="Courier New" w:eastAsia="Courier New" w:hAnsi="Courier New" w:cs="Courier New"/>
          <w:color w:val="C7254E"/>
          <w:shd w:val="clear" w:color="auto" w:fill="EFF0F1"/>
          <w:lang w:val="en-US"/>
        </w:rPr>
        <w:t>0.0</w:t>
      </w:r>
      <w:r w:rsidRPr="00842838">
        <w:rPr>
          <w:rFonts w:ascii="Roboto" w:eastAsia="Roboto" w:hAnsi="Roboto" w:cs="Roboto"/>
          <w:sz w:val="24"/>
          <w:szCs w:val="24"/>
          <w:lang w:val="en-US"/>
        </w:rPr>
        <w:t xml:space="preserve"> represents no smoothing. The default value of this parameter is </w:t>
      </w:r>
      <w:r w:rsidRPr="00842838">
        <w:rPr>
          <w:rFonts w:ascii="Courier New" w:eastAsia="Courier New" w:hAnsi="Courier New" w:cs="Courier New"/>
          <w:color w:val="C7254E"/>
          <w:shd w:val="clear" w:color="auto" w:fill="EFF0F1"/>
          <w:lang w:val="en-US"/>
        </w:rPr>
        <w:t>1.0</w:t>
      </w:r>
      <w:r w:rsidRPr="00842838">
        <w:rPr>
          <w:rFonts w:ascii="Roboto" w:eastAsia="Roboto" w:hAnsi="Roboto" w:cs="Roboto"/>
          <w:sz w:val="24"/>
          <w:szCs w:val="24"/>
          <w:lang w:val="en-US"/>
        </w:rPr>
        <w:t>.</w:t>
      </w:r>
    </w:p>
    <w:p w:rsidR="00D853C9" w:rsidRDefault="00342D5D">
      <w:r>
        <w:t xml:space="preserve">Nous allons ci-dessous essayer différentes valeurs pour les </w:t>
      </w:r>
      <w:proofErr w:type="spellStart"/>
      <w:r>
        <w:t>hyperparamètres</w:t>
      </w:r>
      <w:proofErr w:type="spellEnd"/>
      <w:r>
        <w:t xml:space="preserve"> mentionnés ci-dessus afin de trouver le meilleur estimateur pour notre ensemble de données en fractionnant les données en 5 </w:t>
      </w:r>
      <w:proofErr w:type="spellStart"/>
      <w:r>
        <w:t>fold</w:t>
      </w:r>
      <w:proofErr w:type="spellEnd"/>
      <w:r>
        <w:t xml:space="preserve"> cross validation.</w:t>
      </w:r>
    </w:p>
    <w:p w:rsidR="00D853C9" w:rsidRDefault="00342D5D">
      <w:r>
        <w:rPr>
          <w:noProof/>
          <w:lang w:val="fr-FR"/>
        </w:rPr>
        <w:lastRenderedPageBreak/>
        <w:drawing>
          <wp:inline distT="114300" distB="114300" distL="114300" distR="114300">
            <wp:extent cx="5724525" cy="33718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8"/>
                    <a:srcRect/>
                    <a:stretch>
                      <a:fillRect/>
                    </a:stretch>
                  </pic:blipFill>
                  <pic:spPr>
                    <a:xfrm>
                      <a:off x="0" y="0"/>
                      <a:ext cx="5724525" cy="3371850"/>
                    </a:xfrm>
                    <a:prstGeom prst="rect">
                      <a:avLst/>
                    </a:prstGeom>
                    <a:ln/>
                  </pic:spPr>
                </pic:pic>
              </a:graphicData>
            </a:graphic>
          </wp:inline>
        </w:drawing>
      </w:r>
    </w:p>
    <w:p w:rsidR="00D853C9" w:rsidRDefault="00D853C9"/>
    <w:p w:rsidR="00D853C9" w:rsidRDefault="00D853C9"/>
    <w:p w:rsidR="00D853C9" w:rsidRDefault="00D853C9"/>
    <w:p w:rsidR="00D853C9" w:rsidRDefault="00342D5D">
      <w:pPr>
        <w:pStyle w:val="Titre2"/>
        <w:rPr>
          <w:rFonts w:ascii="Roboto" w:eastAsia="Roboto" w:hAnsi="Roboto" w:cs="Roboto"/>
          <w:b/>
          <w:sz w:val="27"/>
          <w:szCs w:val="27"/>
          <w:shd w:val="clear" w:color="auto" w:fill="F5F5F5"/>
        </w:rPr>
      </w:pPr>
      <w:bookmarkStart w:id="109" w:name="_gthxxw2sgf5i" w:colFirst="0" w:colLast="0"/>
      <w:bookmarkEnd w:id="109"/>
      <w:proofErr w:type="spellStart"/>
      <w:r>
        <w:t>Models</w:t>
      </w:r>
      <w:proofErr w:type="spellEnd"/>
      <w:r>
        <w:t xml:space="preserve"> training (</w:t>
      </w:r>
      <w:r>
        <w:rPr>
          <w:rFonts w:ascii="Trebuchet MS" w:eastAsia="Trebuchet MS" w:hAnsi="Trebuchet MS" w:cs="Trebuchet MS"/>
          <w:b/>
          <w:color w:val="666666"/>
          <w:sz w:val="22"/>
          <w:szCs w:val="22"/>
        </w:rPr>
        <w:t xml:space="preserve">Classificateur de </w:t>
      </w:r>
      <w:proofErr w:type="spellStart"/>
      <w:r>
        <w:rPr>
          <w:rFonts w:ascii="Trebuchet MS" w:eastAsia="Trebuchet MS" w:hAnsi="Trebuchet MS" w:cs="Trebuchet MS"/>
          <w:b/>
          <w:color w:val="666666"/>
          <w:sz w:val="22"/>
          <w:szCs w:val="22"/>
        </w:rPr>
        <w:t>Random</w:t>
      </w:r>
      <w:proofErr w:type="spellEnd"/>
      <w:r>
        <w:rPr>
          <w:rFonts w:ascii="Trebuchet MS" w:eastAsia="Trebuchet MS" w:hAnsi="Trebuchet MS" w:cs="Trebuchet MS"/>
          <w:b/>
          <w:color w:val="666666"/>
          <w:sz w:val="22"/>
          <w:szCs w:val="22"/>
        </w:rPr>
        <w:t xml:space="preserve"> Forest</w:t>
      </w:r>
      <w:r>
        <w:t>)</w:t>
      </w:r>
    </w:p>
    <w:p w:rsidR="00D853C9" w:rsidRDefault="00342D5D">
      <w:r>
        <w:t>Les arbres de décision sont l'une des principales structures de données de l'apprentissage automatique. Leur fonctionnement repose sur des heuristiques qui, tout en satisfaisant l'intuition, donnent des résultats remarquables en pratique (surtout lorsqu'ils sont utilisés dans des</w:t>
      </w:r>
      <w:proofErr w:type="gramStart"/>
      <w:r>
        <w:t xml:space="preserve"> «forêts</w:t>
      </w:r>
      <w:proofErr w:type="gramEnd"/>
      <w:r>
        <w:t xml:space="preserve"> aléatoires»). Leur structure arborescente les rend également lisibles par l'homme, contrairement à d'autres approches où le prédicteur construit est une</w:t>
      </w:r>
      <w:proofErr w:type="gramStart"/>
      <w:r>
        <w:t xml:space="preserve"> «boîte</w:t>
      </w:r>
      <w:proofErr w:type="gramEnd"/>
      <w:r>
        <w:t xml:space="preserve"> noire». Un arbre de décision modélise une hiérarchie de test sur les valeurs d'un ensemble de variables appelées attributs. À la fin de ces tests, le prédicteur produit une valeur numérique ou choisit un élément dans un ensemble discret de conclusions. On parle de régression dans le premier cas et de classification dans le second. Par exemple, l'arborescence de la figure ci-dessous décide si un texte est</w:t>
      </w:r>
      <w:proofErr w:type="gramStart"/>
      <w:r>
        <w:t xml:space="preserve"> «spam</w:t>
      </w:r>
      <w:proofErr w:type="gramEnd"/>
      <w:r>
        <w:t>» ou «</w:t>
      </w:r>
      <w:proofErr w:type="spellStart"/>
      <w:r>
        <w:t>ham</w:t>
      </w:r>
      <w:proofErr w:type="spellEnd"/>
      <w:r>
        <w:t>» en fonction de la présence et des occurrences de certains mots-clés (Un problème de classification de texte classique similaire au nôtre)</w:t>
      </w:r>
    </w:p>
    <w:p w:rsidR="00D853C9" w:rsidRDefault="00342D5D">
      <w:pPr>
        <w:jc w:val="center"/>
      </w:pPr>
      <w:r>
        <w:rPr>
          <w:noProof/>
          <w:lang w:val="fr-FR"/>
        </w:rPr>
        <w:lastRenderedPageBreak/>
        <w:drawing>
          <wp:inline distT="114300" distB="114300" distL="114300" distR="114300">
            <wp:extent cx="3519964" cy="2706687"/>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3519964" cy="2706687"/>
                    </a:xfrm>
                    <a:prstGeom prst="rect">
                      <a:avLst/>
                    </a:prstGeom>
                    <a:ln/>
                  </pic:spPr>
                </pic:pic>
              </a:graphicData>
            </a:graphic>
          </wp:inline>
        </w:drawing>
      </w:r>
    </w:p>
    <w:p w:rsidR="00D853C9" w:rsidRDefault="00342D5D">
      <w:r>
        <w:t xml:space="preserve">Une forêt aléatoire est un ensemble d'arbres de décision, utilisant la méthode de </w:t>
      </w:r>
      <w:proofErr w:type="spellStart"/>
      <w:r>
        <w:t>bagging</w:t>
      </w:r>
      <w:proofErr w:type="spellEnd"/>
      <w:r>
        <w:t>, elle prend un sous-ensemble aléatoire d'entités à partir des données et crée n arbres aléatoires à partir de chaque sous-ensemble. Les arbres sont regroupés à la fin.</w:t>
      </w:r>
    </w:p>
    <w:p w:rsidR="00D853C9" w:rsidRDefault="00342D5D">
      <w:pPr>
        <w:jc w:val="center"/>
      </w:pPr>
      <w:r>
        <w:rPr>
          <w:noProof/>
          <w:lang w:val="fr-FR"/>
        </w:rPr>
        <w:drawing>
          <wp:inline distT="114300" distB="114300" distL="114300" distR="114300">
            <wp:extent cx="4524896" cy="217328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4524896" cy="2173287"/>
                    </a:xfrm>
                    <a:prstGeom prst="rect">
                      <a:avLst/>
                    </a:prstGeom>
                    <a:ln/>
                  </pic:spPr>
                </pic:pic>
              </a:graphicData>
            </a:graphic>
          </wp:inline>
        </w:drawing>
      </w:r>
    </w:p>
    <w:p w:rsidR="00D853C9" w:rsidRDefault="00D853C9"/>
    <w:p w:rsidR="00D853C9" w:rsidRDefault="00D853C9"/>
    <w:p w:rsidR="00D853C9" w:rsidRDefault="00D853C9"/>
    <w:p w:rsidR="00D853C9" w:rsidRDefault="00342D5D">
      <w:r>
        <w:t xml:space="preserve">Dans ce qui suit, on commence par importer la classe </w:t>
      </w:r>
      <w:proofErr w:type="spellStart"/>
      <w:proofErr w:type="gramStart"/>
      <w:r>
        <w:t>sklearn.ensemble</w:t>
      </w:r>
      <w:proofErr w:type="gramEnd"/>
      <w:r>
        <w:t>.RandomForestClassifier</w:t>
      </w:r>
      <w:proofErr w:type="spellEnd"/>
      <w:r>
        <w:t xml:space="preserve"> et appliquer notre modèle sur notre data frame que nous avons déjà préparée dans le chapitre précédent.    </w:t>
      </w:r>
    </w:p>
    <w:p w:rsidR="00D853C9" w:rsidRDefault="00342D5D">
      <w:r>
        <w:rPr>
          <w:noProof/>
          <w:lang w:val="fr-FR"/>
        </w:rPr>
        <w:lastRenderedPageBreak/>
        <w:drawing>
          <wp:inline distT="114300" distB="114300" distL="114300" distR="114300">
            <wp:extent cx="5943600" cy="16764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5943600" cy="1676400"/>
                    </a:xfrm>
                    <a:prstGeom prst="rect">
                      <a:avLst/>
                    </a:prstGeom>
                    <a:ln/>
                  </pic:spPr>
                </pic:pic>
              </a:graphicData>
            </a:graphic>
          </wp:inline>
        </w:drawing>
      </w:r>
    </w:p>
    <w:p w:rsidR="00D853C9" w:rsidRDefault="00342D5D">
      <w:r>
        <w:rPr>
          <w:rFonts w:ascii="Roboto" w:eastAsia="Roboto" w:hAnsi="Roboto" w:cs="Roboto"/>
          <w:color w:val="1155CC"/>
          <w:sz w:val="25"/>
          <w:szCs w:val="25"/>
          <w:shd w:val="clear" w:color="auto" w:fill="F5F5F5"/>
        </w:rPr>
        <w:t>Évaluation</w:t>
      </w:r>
    </w:p>
    <w:p w:rsidR="00D853C9" w:rsidRDefault="00342D5D">
      <w:pPr>
        <w:pStyle w:val="Titre4"/>
        <w:shd w:val="clear" w:color="auto" w:fill="FFFFFF"/>
        <w:spacing w:before="220" w:after="140"/>
      </w:pPr>
      <w:bookmarkStart w:id="110" w:name="_sbvhe25dlbrt" w:colFirst="0" w:colLast="0"/>
      <w:bookmarkEnd w:id="110"/>
      <w:proofErr w:type="gramStart"/>
      <w:r>
        <w:t>confusion</w:t>
      </w:r>
      <w:proofErr w:type="gramEnd"/>
      <w:r>
        <w:t xml:space="preserve"> matrix</w:t>
      </w:r>
    </w:p>
    <w:p w:rsidR="00D853C9" w:rsidRDefault="00342D5D">
      <w:r>
        <w:t xml:space="preserve">On va maintenant calculer le score d’apprentissage / </w:t>
      </w:r>
      <w:proofErr w:type="gramStart"/>
      <w:r>
        <w:t>test  en</w:t>
      </w:r>
      <w:proofErr w:type="gramEnd"/>
      <w:r>
        <w:t xml:space="preserve"> utilisant la matrice de confusion :</w:t>
      </w:r>
    </w:p>
    <w:p w:rsidR="00D853C9" w:rsidRDefault="00D853C9"/>
    <w:p w:rsidR="00D853C9" w:rsidRDefault="00D853C9"/>
    <w:p w:rsidR="00D853C9" w:rsidRDefault="00D853C9"/>
    <w:p w:rsidR="00D853C9" w:rsidRDefault="00342D5D">
      <w:r>
        <w:t xml:space="preserve">On va appeler la fonction de la matrice de confusion et interpréter le résultat : </w:t>
      </w:r>
    </w:p>
    <w:p w:rsidR="00D853C9" w:rsidRDefault="00342D5D">
      <w:pPr>
        <w:shd w:val="clear" w:color="auto" w:fill="FFFFFF"/>
        <w:spacing w:before="220" w:after="140"/>
      </w:pPr>
      <w:r>
        <w:rPr>
          <w:noProof/>
          <w:lang w:val="fr-FR"/>
        </w:rPr>
        <w:drawing>
          <wp:inline distT="114300" distB="114300" distL="114300" distR="114300">
            <wp:extent cx="5943600" cy="228600"/>
            <wp:effectExtent l="0" t="0" r="0" b="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2"/>
                    <a:srcRect/>
                    <a:stretch>
                      <a:fillRect/>
                    </a:stretch>
                  </pic:blipFill>
                  <pic:spPr>
                    <a:xfrm>
                      <a:off x="0" y="0"/>
                      <a:ext cx="5943600" cy="228600"/>
                    </a:xfrm>
                    <a:prstGeom prst="rect">
                      <a:avLst/>
                    </a:prstGeom>
                    <a:ln/>
                  </pic:spPr>
                </pic:pic>
              </a:graphicData>
            </a:graphic>
          </wp:inline>
        </w:drawing>
      </w:r>
    </w:p>
    <w:p w:rsidR="00D853C9" w:rsidRDefault="00342D5D">
      <w:r>
        <w:t>Comme on peut le voir dans la figure ci-</w:t>
      </w:r>
      <w:proofErr w:type="gramStart"/>
      <w:r>
        <w:t>dessous ,</w:t>
      </w:r>
      <w:proofErr w:type="gramEnd"/>
      <w:r>
        <w:t xml:space="preserve"> le score de précision de l’entraînement est presque égal à 99%  ce qui est une indice sur le phénomène de sur-apprentissage (</w:t>
      </w:r>
      <w:proofErr w:type="spellStart"/>
      <w:r>
        <w:t>overfitting</w:t>
      </w:r>
      <w:proofErr w:type="spellEnd"/>
      <w:r>
        <w:t>), On doit alors essayer de fixer ce problème ultérieurement .</w:t>
      </w:r>
    </w:p>
    <w:p w:rsidR="00D853C9" w:rsidRDefault="00342D5D">
      <w:pPr>
        <w:jc w:val="center"/>
      </w:pPr>
      <w:r>
        <w:rPr>
          <w:noProof/>
          <w:lang w:val="fr-FR"/>
        </w:rPr>
        <w:drawing>
          <wp:inline distT="114300" distB="114300" distL="114300" distR="114300">
            <wp:extent cx="3752850" cy="2297112"/>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3"/>
                    <a:srcRect/>
                    <a:stretch>
                      <a:fillRect/>
                    </a:stretch>
                  </pic:blipFill>
                  <pic:spPr>
                    <a:xfrm>
                      <a:off x="0" y="0"/>
                      <a:ext cx="3752850" cy="2297112"/>
                    </a:xfrm>
                    <a:prstGeom prst="rect">
                      <a:avLst/>
                    </a:prstGeom>
                    <a:ln/>
                  </pic:spPr>
                </pic:pic>
              </a:graphicData>
            </a:graphic>
          </wp:inline>
        </w:drawing>
      </w:r>
    </w:p>
    <w:p w:rsidR="00D853C9" w:rsidRDefault="00342D5D">
      <w:pPr>
        <w:shd w:val="clear" w:color="auto" w:fill="FFFFFF"/>
        <w:spacing w:before="220" w:after="140"/>
      </w:pPr>
      <w:r>
        <w:lastRenderedPageBreak/>
        <w:t>Bien que la précision soit supérieure à 99%, il est assez clair que la précision du classificateur de forêt aléatoire est incroyablement élevée, et enfin, nous avons une matrice de confusion diagonale avec des enregistrements correctement classés.</w:t>
      </w:r>
    </w:p>
    <w:p w:rsidR="00D853C9" w:rsidRDefault="00342D5D">
      <w:pPr>
        <w:shd w:val="clear" w:color="auto" w:fill="FFFFFF"/>
        <w:spacing w:before="220" w:after="140"/>
      </w:pPr>
      <w:r>
        <w:rPr>
          <w:noProof/>
          <w:lang w:val="fr-FR"/>
        </w:rPr>
        <w:drawing>
          <wp:inline distT="114300" distB="114300" distL="114300" distR="114300">
            <wp:extent cx="5943600" cy="419100"/>
            <wp:effectExtent l="0" t="0" r="0" b="0"/>
            <wp:docPr id="79"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4"/>
                    <a:srcRect/>
                    <a:stretch>
                      <a:fillRect/>
                    </a:stretch>
                  </pic:blipFill>
                  <pic:spPr>
                    <a:xfrm>
                      <a:off x="0" y="0"/>
                      <a:ext cx="5943600" cy="419100"/>
                    </a:xfrm>
                    <a:prstGeom prst="rect">
                      <a:avLst/>
                    </a:prstGeom>
                    <a:ln/>
                  </pic:spPr>
                </pic:pic>
              </a:graphicData>
            </a:graphic>
          </wp:inline>
        </w:drawing>
      </w:r>
    </w:p>
    <w:p w:rsidR="00D853C9" w:rsidRDefault="00342D5D">
      <w:r>
        <w:t xml:space="preserve">Nous avons 4 valeurs tirées de la matrice ci-dessus : </w:t>
      </w:r>
    </w:p>
    <w:p w:rsidR="00D853C9" w:rsidRDefault="00342D5D">
      <w:pPr>
        <w:numPr>
          <w:ilvl w:val="0"/>
          <w:numId w:val="22"/>
        </w:numPr>
      </w:pPr>
      <w:r>
        <w:rPr>
          <w:b/>
        </w:rPr>
        <w:t>TP</w:t>
      </w:r>
      <w:r>
        <w:t xml:space="preserve"> : notre modèle a prédit que le client ne va pas se désabonner et la prédiction était correcte : 0.88 </w:t>
      </w:r>
      <w:proofErr w:type="gramStart"/>
      <w:r>
        <w:t>( valeur</w:t>
      </w:r>
      <w:proofErr w:type="gramEnd"/>
      <w:r>
        <w:t xml:space="preserve"> normalisée ) </w:t>
      </w:r>
    </w:p>
    <w:p w:rsidR="00D853C9" w:rsidRDefault="00342D5D">
      <w:pPr>
        <w:numPr>
          <w:ilvl w:val="0"/>
          <w:numId w:val="22"/>
        </w:numPr>
        <w:spacing w:before="0"/>
      </w:pPr>
      <w:r>
        <w:rPr>
          <w:b/>
        </w:rPr>
        <w:t>TN</w:t>
      </w:r>
      <w:r>
        <w:t xml:space="preserve"> : notre modèle a prédit que le client va se désabonner et la prédiction était correcte : 0.51 </w:t>
      </w:r>
    </w:p>
    <w:p w:rsidR="00D853C9" w:rsidRDefault="00342D5D">
      <w:pPr>
        <w:numPr>
          <w:ilvl w:val="0"/>
          <w:numId w:val="22"/>
        </w:numPr>
        <w:spacing w:before="0"/>
      </w:pPr>
      <w:r>
        <w:rPr>
          <w:b/>
        </w:rPr>
        <w:t>FP</w:t>
      </w:r>
      <w:r>
        <w:t xml:space="preserve"> : notre modèle a prédit que le client ne va pas se désabonner mais la prédiction était fausse : 0.49</w:t>
      </w:r>
    </w:p>
    <w:p w:rsidR="00D853C9" w:rsidRDefault="00342D5D">
      <w:pPr>
        <w:numPr>
          <w:ilvl w:val="0"/>
          <w:numId w:val="22"/>
        </w:numPr>
        <w:spacing w:before="0"/>
      </w:pPr>
      <w:r>
        <w:rPr>
          <w:b/>
        </w:rPr>
        <w:t>FN</w:t>
      </w:r>
      <w:r>
        <w:t xml:space="preserve"> : notre modèle a prédit que le client va se désabonner mais la prédiction était fausse : 0.12</w:t>
      </w:r>
    </w:p>
    <w:p w:rsidR="00D853C9" w:rsidRDefault="00D853C9"/>
    <w:p w:rsidR="00D853C9" w:rsidRDefault="00342D5D">
      <w:pPr>
        <w:numPr>
          <w:ilvl w:val="0"/>
          <w:numId w:val="19"/>
        </w:numPr>
        <w:rPr>
          <w:rFonts w:ascii="Roboto" w:eastAsia="Roboto" w:hAnsi="Roboto" w:cs="Roboto"/>
          <w:color w:val="212121"/>
          <w:sz w:val="24"/>
          <w:szCs w:val="24"/>
          <w:highlight w:val="white"/>
        </w:rPr>
      </w:pPr>
      <w:r>
        <w:rPr>
          <w:rFonts w:ascii="Roboto" w:eastAsia="Roboto" w:hAnsi="Roboto" w:cs="Roboto"/>
          <w:color w:val="212121"/>
          <w:sz w:val="24"/>
          <w:szCs w:val="24"/>
          <w:highlight w:val="white"/>
        </w:rPr>
        <w:t xml:space="preserve">On remarque que les dangereuses valeurs sont celles de </w:t>
      </w:r>
      <w:r>
        <w:rPr>
          <w:rFonts w:ascii="Roboto" w:eastAsia="Roboto" w:hAnsi="Roboto" w:cs="Roboto"/>
          <w:b/>
          <w:color w:val="212121"/>
          <w:sz w:val="24"/>
          <w:szCs w:val="24"/>
          <w:highlight w:val="white"/>
        </w:rPr>
        <w:t>FP=0.49</w:t>
      </w:r>
      <w:r>
        <w:rPr>
          <w:rFonts w:ascii="Roboto" w:eastAsia="Roboto" w:hAnsi="Roboto" w:cs="Roboto"/>
          <w:color w:val="212121"/>
          <w:sz w:val="24"/>
          <w:szCs w:val="24"/>
          <w:highlight w:val="white"/>
        </w:rPr>
        <w:t xml:space="preserve"> et </w:t>
      </w:r>
      <w:r>
        <w:rPr>
          <w:rFonts w:ascii="Roboto" w:eastAsia="Roboto" w:hAnsi="Roboto" w:cs="Roboto"/>
          <w:b/>
          <w:color w:val="212121"/>
          <w:sz w:val="24"/>
          <w:szCs w:val="24"/>
          <w:highlight w:val="white"/>
        </w:rPr>
        <w:t>FN=0.12</w:t>
      </w:r>
      <w:r>
        <w:rPr>
          <w:rFonts w:ascii="Roboto" w:eastAsia="Roboto" w:hAnsi="Roboto" w:cs="Roboto"/>
          <w:color w:val="212121"/>
          <w:sz w:val="24"/>
          <w:szCs w:val="24"/>
          <w:highlight w:val="white"/>
        </w:rPr>
        <w:t xml:space="preserve"> donc notre but est de nous concentrer sur ces derniers. </w:t>
      </w:r>
      <w:proofErr w:type="gramStart"/>
      <w:r>
        <w:rPr>
          <w:rFonts w:ascii="Roboto" w:eastAsia="Roboto" w:hAnsi="Roboto" w:cs="Roboto"/>
          <w:color w:val="212121"/>
          <w:sz w:val="24"/>
          <w:szCs w:val="24"/>
          <w:highlight w:val="white"/>
        </w:rPr>
        <w:t>d'où</w:t>
      </w:r>
      <w:proofErr w:type="gramEnd"/>
      <w:r>
        <w:rPr>
          <w:rFonts w:ascii="Roboto" w:eastAsia="Roboto" w:hAnsi="Roboto" w:cs="Roboto"/>
          <w:color w:val="212121"/>
          <w:sz w:val="24"/>
          <w:szCs w:val="24"/>
          <w:highlight w:val="white"/>
        </w:rPr>
        <w:t xml:space="preserve"> on doit améliorer surtout le </w:t>
      </w:r>
      <w:proofErr w:type="spellStart"/>
      <w:r>
        <w:rPr>
          <w:rFonts w:ascii="Roboto" w:eastAsia="Roboto" w:hAnsi="Roboto" w:cs="Roboto"/>
          <w:color w:val="212121"/>
          <w:sz w:val="24"/>
          <w:szCs w:val="24"/>
          <w:highlight w:val="white"/>
        </w:rPr>
        <w:t>Recall</w:t>
      </w:r>
      <w:proofErr w:type="spellEnd"/>
      <w:r>
        <w:rPr>
          <w:rFonts w:ascii="Roboto" w:eastAsia="Roboto" w:hAnsi="Roboto" w:cs="Roboto"/>
          <w:color w:val="212121"/>
          <w:sz w:val="24"/>
          <w:szCs w:val="24"/>
          <w:highlight w:val="white"/>
        </w:rPr>
        <w:t xml:space="preserve">  (doit être très proche de 1).</w:t>
      </w:r>
    </w:p>
    <w:p w:rsidR="00D853C9" w:rsidRDefault="00D853C9"/>
    <w:p w:rsidR="00D853C9" w:rsidRDefault="00342D5D">
      <w:r>
        <w:t xml:space="preserve">On va encore évaluer notre modèle mais cette fois en traçant </w:t>
      </w:r>
      <w:r>
        <w:rPr>
          <w:b/>
        </w:rPr>
        <w:t>la courbe de ROC</w:t>
      </w:r>
      <w:r>
        <w:t xml:space="preserve"> :</w:t>
      </w:r>
    </w:p>
    <w:p w:rsidR="00D853C9" w:rsidRDefault="00342D5D">
      <w:pPr>
        <w:shd w:val="clear" w:color="auto" w:fill="FFFFFF"/>
        <w:spacing w:before="220" w:after="140"/>
      </w:pPr>
      <w:r>
        <w:rPr>
          <w:noProof/>
          <w:lang w:val="fr-FR"/>
        </w:rPr>
        <w:drawing>
          <wp:inline distT="114300" distB="114300" distL="114300" distR="114300">
            <wp:extent cx="5943600" cy="190500"/>
            <wp:effectExtent l="0" t="0" r="0" b="0"/>
            <wp:docPr id="4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5"/>
                    <a:srcRect/>
                    <a:stretch>
                      <a:fillRect/>
                    </a:stretch>
                  </pic:blipFill>
                  <pic:spPr>
                    <a:xfrm>
                      <a:off x="0" y="0"/>
                      <a:ext cx="5943600" cy="190500"/>
                    </a:xfrm>
                    <a:prstGeom prst="rect">
                      <a:avLst/>
                    </a:prstGeom>
                    <a:ln/>
                  </pic:spPr>
                </pic:pic>
              </a:graphicData>
            </a:graphic>
          </wp:inline>
        </w:drawing>
      </w:r>
    </w:p>
    <w:p w:rsidR="00D853C9" w:rsidRDefault="00D853C9"/>
    <w:p w:rsidR="00D853C9" w:rsidRDefault="00342D5D">
      <w:pPr>
        <w:pStyle w:val="Titre4"/>
        <w:shd w:val="clear" w:color="auto" w:fill="FFFFFF"/>
        <w:spacing w:before="0"/>
        <w:rPr>
          <w:rFonts w:ascii="Proxima Nova" w:eastAsia="Proxima Nova" w:hAnsi="Proxima Nova" w:cs="Proxima Nova"/>
          <w:b/>
          <w:color w:val="4C4C4C"/>
        </w:rPr>
      </w:pPr>
      <w:bookmarkStart w:id="111" w:name="_tmrp9rzqpei" w:colFirst="0" w:colLast="0"/>
      <w:bookmarkEnd w:id="111"/>
      <w:r>
        <w:rPr>
          <w:rFonts w:ascii="Proxima Nova" w:eastAsia="Proxima Nova" w:hAnsi="Proxima Nova" w:cs="Proxima Nova"/>
          <w:b/>
          <w:color w:val="4C4C4C"/>
        </w:rPr>
        <w:t xml:space="preserve">ROC </w:t>
      </w:r>
      <w:proofErr w:type="spellStart"/>
      <w:r>
        <w:rPr>
          <w:rFonts w:ascii="Proxima Nova" w:eastAsia="Proxima Nova" w:hAnsi="Proxima Nova" w:cs="Proxima Nova"/>
          <w:b/>
          <w:color w:val="4C4C4C"/>
        </w:rPr>
        <w:t>curve</w:t>
      </w:r>
      <w:proofErr w:type="spellEnd"/>
    </w:p>
    <w:p w:rsidR="00D853C9" w:rsidRDefault="00342D5D">
      <w:r>
        <w:t>Une courbe ROC (courbe caractéristique de fonctionnement du récepteur) est un graphique montrant les performances d'un modèle de classification à tous les seuils de classification. Cette courbe trace deux paramètres:</w:t>
      </w:r>
    </w:p>
    <w:p w:rsidR="00D853C9" w:rsidRDefault="00342D5D">
      <w:pPr>
        <w:numPr>
          <w:ilvl w:val="0"/>
          <w:numId w:val="11"/>
        </w:numPr>
        <w:shd w:val="clear" w:color="auto" w:fill="FFFFFF"/>
        <w:spacing w:before="180"/>
        <w:rPr>
          <w:rFonts w:ascii="Roboto" w:eastAsia="Roboto" w:hAnsi="Roboto" w:cs="Roboto"/>
          <w:color w:val="202124"/>
          <w:sz w:val="24"/>
          <w:szCs w:val="24"/>
          <w:highlight w:val="white"/>
        </w:rPr>
      </w:pPr>
      <w:r>
        <w:rPr>
          <w:rFonts w:ascii="Roboto" w:eastAsia="Roboto" w:hAnsi="Roboto" w:cs="Roboto"/>
          <w:b/>
          <w:color w:val="202124"/>
          <w:sz w:val="24"/>
          <w:szCs w:val="24"/>
          <w:highlight w:val="white"/>
        </w:rPr>
        <w:t>Taux de vrais positifs</w:t>
      </w:r>
      <w:r>
        <w:rPr>
          <w:rFonts w:ascii="Roboto" w:eastAsia="Roboto" w:hAnsi="Roboto" w:cs="Roboto"/>
          <w:color w:val="202124"/>
          <w:sz w:val="24"/>
          <w:szCs w:val="24"/>
          <w:highlight w:val="white"/>
        </w:rPr>
        <w:t xml:space="preserve"> = </w:t>
      </w:r>
      <w:proofErr w:type="gramStart"/>
      <w:r>
        <w:rPr>
          <w:rFonts w:ascii="Roboto" w:eastAsia="Roboto" w:hAnsi="Roboto" w:cs="Roboto"/>
          <w:color w:val="202124"/>
          <w:sz w:val="24"/>
          <w:szCs w:val="24"/>
          <w:highlight w:val="white"/>
        </w:rPr>
        <w:t>( TP</w:t>
      </w:r>
      <w:proofErr w:type="gramEnd"/>
      <w:r>
        <w:rPr>
          <w:rFonts w:ascii="Roboto" w:eastAsia="Roboto" w:hAnsi="Roboto" w:cs="Roboto"/>
          <w:color w:val="202124"/>
          <w:sz w:val="24"/>
          <w:szCs w:val="24"/>
          <w:highlight w:val="white"/>
        </w:rPr>
        <w:t xml:space="preserve"> / (TP + FN ) )</w:t>
      </w:r>
    </w:p>
    <w:p w:rsidR="00D853C9" w:rsidRDefault="00342D5D">
      <w:pPr>
        <w:numPr>
          <w:ilvl w:val="0"/>
          <w:numId w:val="11"/>
        </w:numPr>
        <w:shd w:val="clear" w:color="auto" w:fill="FFFFFF"/>
        <w:spacing w:before="0" w:after="180"/>
        <w:rPr>
          <w:rFonts w:ascii="Roboto" w:eastAsia="Roboto" w:hAnsi="Roboto" w:cs="Roboto"/>
          <w:color w:val="202124"/>
          <w:sz w:val="24"/>
          <w:szCs w:val="24"/>
          <w:highlight w:val="white"/>
        </w:rPr>
      </w:pPr>
      <w:r>
        <w:rPr>
          <w:rFonts w:ascii="Roboto" w:eastAsia="Roboto" w:hAnsi="Roboto" w:cs="Roboto"/>
          <w:b/>
          <w:color w:val="202124"/>
          <w:sz w:val="24"/>
          <w:szCs w:val="24"/>
          <w:highlight w:val="white"/>
        </w:rPr>
        <w:t>Taux de faux négatifs</w:t>
      </w:r>
      <w:r>
        <w:rPr>
          <w:rFonts w:ascii="Roboto" w:eastAsia="Roboto" w:hAnsi="Roboto" w:cs="Roboto"/>
          <w:color w:val="202124"/>
          <w:sz w:val="24"/>
          <w:szCs w:val="24"/>
          <w:highlight w:val="white"/>
        </w:rPr>
        <w:t xml:space="preserve"> = </w:t>
      </w:r>
      <w:proofErr w:type="gramStart"/>
      <w:r>
        <w:rPr>
          <w:rFonts w:ascii="Roboto" w:eastAsia="Roboto" w:hAnsi="Roboto" w:cs="Roboto"/>
          <w:color w:val="202124"/>
          <w:sz w:val="24"/>
          <w:szCs w:val="24"/>
          <w:highlight w:val="white"/>
        </w:rPr>
        <w:t>( FP</w:t>
      </w:r>
      <w:proofErr w:type="gramEnd"/>
      <w:r>
        <w:rPr>
          <w:rFonts w:ascii="Roboto" w:eastAsia="Roboto" w:hAnsi="Roboto" w:cs="Roboto"/>
          <w:color w:val="202124"/>
          <w:sz w:val="24"/>
          <w:szCs w:val="24"/>
          <w:highlight w:val="white"/>
        </w:rPr>
        <w:t>/ ( FP + TN ) )</w:t>
      </w:r>
    </w:p>
    <w:p w:rsidR="00D853C9" w:rsidRDefault="00D853C9">
      <w:pPr>
        <w:ind w:left="720"/>
        <w:rPr>
          <w:b/>
          <w:sz w:val="27"/>
          <w:szCs w:val="27"/>
          <w:shd w:val="clear" w:color="auto" w:fill="F5F5F5"/>
        </w:rPr>
      </w:pPr>
    </w:p>
    <w:p w:rsidR="00D853C9" w:rsidRDefault="00342D5D">
      <w:pPr>
        <w:jc w:val="center"/>
      </w:pPr>
      <w:r>
        <w:rPr>
          <w:noProof/>
          <w:lang w:val="fr-FR"/>
        </w:rPr>
        <w:lastRenderedPageBreak/>
        <w:drawing>
          <wp:inline distT="114300" distB="114300" distL="114300" distR="114300">
            <wp:extent cx="4538663" cy="2471141"/>
            <wp:effectExtent l="0" t="0" r="0" b="0"/>
            <wp:docPr id="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6"/>
                    <a:srcRect/>
                    <a:stretch>
                      <a:fillRect/>
                    </a:stretch>
                  </pic:blipFill>
                  <pic:spPr>
                    <a:xfrm>
                      <a:off x="0" y="0"/>
                      <a:ext cx="4538663" cy="2471141"/>
                    </a:xfrm>
                    <a:prstGeom prst="rect">
                      <a:avLst/>
                    </a:prstGeom>
                    <a:ln/>
                  </pic:spPr>
                </pic:pic>
              </a:graphicData>
            </a:graphic>
          </wp:inline>
        </w:drawing>
      </w:r>
    </w:p>
    <w:p w:rsidR="00D853C9" w:rsidRDefault="00342D5D">
      <w:r>
        <w:t>L'AUC fournit une mesure globale des performances pour tous les seuils de classification possibles. Une façon d'interpréter l'AUC est la probabilité que le modèle classe un exemple positif aléatoire plus haut qu'un exemple négatif aléatoire.</w:t>
      </w:r>
    </w:p>
    <w:p w:rsidR="00D853C9" w:rsidRDefault="00342D5D">
      <w:r>
        <w:t xml:space="preserve">On remarque que le score de l’AUC est égal à </w:t>
      </w:r>
      <w:proofErr w:type="gramStart"/>
      <w:r>
        <w:rPr>
          <w:b/>
        </w:rPr>
        <w:t xml:space="preserve">0.83 </w:t>
      </w:r>
      <w:r>
        <w:t>,Cette</w:t>
      </w:r>
      <w:proofErr w:type="gramEnd"/>
      <w:r>
        <w:t xml:space="preserve"> valeur sera utilisée ultérieurement pour être comparé avec la valeur qu’on trouvera dans le  modèle amélioré</w:t>
      </w:r>
    </w:p>
    <w:p w:rsidR="00D853C9" w:rsidRDefault="00D853C9"/>
    <w:p w:rsidR="00D853C9" w:rsidRDefault="00342D5D">
      <w:r>
        <w:t xml:space="preserve">On va encore évaluer notre modèle mais cette fois en traçant </w:t>
      </w:r>
      <w:r>
        <w:rPr>
          <w:b/>
        </w:rPr>
        <w:t xml:space="preserve">la courbe </w:t>
      </w:r>
      <w:proofErr w:type="spellStart"/>
      <w:r>
        <w:rPr>
          <w:b/>
        </w:rPr>
        <w:t>precision-Recall</w:t>
      </w:r>
      <w:proofErr w:type="spellEnd"/>
      <w:r>
        <w:rPr>
          <w:b/>
        </w:rPr>
        <w:t xml:space="preserve"> </w:t>
      </w:r>
      <w:proofErr w:type="spellStart"/>
      <w:r>
        <w:rPr>
          <w:b/>
        </w:rPr>
        <w:t>Curve</w:t>
      </w:r>
      <w:proofErr w:type="spellEnd"/>
      <w:r>
        <w:t xml:space="preserve"> :</w:t>
      </w:r>
    </w:p>
    <w:p w:rsidR="00D853C9" w:rsidRDefault="00342D5D">
      <w:r>
        <w:rPr>
          <w:noProof/>
          <w:lang w:val="fr-FR"/>
        </w:rPr>
        <w:drawing>
          <wp:inline distT="114300" distB="114300" distL="114300" distR="114300">
            <wp:extent cx="5943600" cy="228600"/>
            <wp:effectExtent l="0" t="0" r="0" b="0"/>
            <wp:docPr id="5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7"/>
                    <a:srcRect/>
                    <a:stretch>
                      <a:fillRect/>
                    </a:stretch>
                  </pic:blipFill>
                  <pic:spPr>
                    <a:xfrm>
                      <a:off x="0" y="0"/>
                      <a:ext cx="5943600" cy="228600"/>
                    </a:xfrm>
                    <a:prstGeom prst="rect">
                      <a:avLst/>
                    </a:prstGeom>
                    <a:ln/>
                  </pic:spPr>
                </pic:pic>
              </a:graphicData>
            </a:graphic>
          </wp:inline>
        </w:drawing>
      </w:r>
    </w:p>
    <w:p w:rsidR="00D853C9" w:rsidRDefault="00342D5D">
      <w:pPr>
        <w:pStyle w:val="Titre5"/>
        <w:shd w:val="clear" w:color="auto" w:fill="FFFFFF"/>
        <w:spacing w:before="0"/>
        <w:rPr>
          <w:b/>
          <w:i/>
          <w:sz w:val="24"/>
          <w:szCs w:val="24"/>
          <w:u w:val="single"/>
        </w:rPr>
      </w:pPr>
      <w:bookmarkStart w:id="112" w:name="_cc7cdf7yaesr" w:colFirst="0" w:colLast="0"/>
      <w:bookmarkEnd w:id="112"/>
      <w:proofErr w:type="spellStart"/>
      <w:r>
        <w:rPr>
          <w:b/>
          <w:i/>
          <w:sz w:val="24"/>
          <w:szCs w:val="24"/>
          <w:u w:val="single"/>
        </w:rPr>
        <w:t>Precision-Recall</w:t>
      </w:r>
      <w:proofErr w:type="spellEnd"/>
      <w:r>
        <w:rPr>
          <w:b/>
          <w:i/>
          <w:sz w:val="24"/>
          <w:szCs w:val="24"/>
          <w:u w:val="single"/>
        </w:rPr>
        <w:t xml:space="preserve"> </w:t>
      </w:r>
      <w:proofErr w:type="spellStart"/>
      <w:r>
        <w:rPr>
          <w:b/>
          <w:i/>
          <w:sz w:val="24"/>
          <w:szCs w:val="24"/>
          <w:u w:val="single"/>
        </w:rPr>
        <w:t>Curve</w:t>
      </w:r>
      <w:proofErr w:type="spellEnd"/>
    </w:p>
    <w:p w:rsidR="00D853C9" w:rsidRDefault="00D853C9"/>
    <w:p w:rsidR="00D853C9" w:rsidRDefault="00D853C9"/>
    <w:p w:rsidR="00D853C9" w:rsidRDefault="00342D5D">
      <w:r>
        <w:rPr>
          <w:noProof/>
          <w:lang w:val="fr-FR"/>
        </w:rPr>
        <w:lastRenderedPageBreak/>
        <w:drawing>
          <wp:inline distT="114300" distB="114300" distL="114300" distR="114300">
            <wp:extent cx="3814763" cy="2394469"/>
            <wp:effectExtent l="0" t="0" r="0" b="0"/>
            <wp:docPr id="8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8"/>
                    <a:srcRect/>
                    <a:stretch>
                      <a:fillRect/>
                    </a:stretch>
                  </pic:blipFill>
                  <pic:spPr>
                    <a:xfrm>
                      <a:off x="0" y="0"/>
                      <a:ext cx="3814763" cy="2394469"/>
                    </a:xfrm>
                    <a:prstGeom prst="rect">
                      <a:avLst/>
                    </a:prstGeom>
                    <a:ln/>
                  </pic:spPr>
                </pic:pic>
              </a:graphicData>
            </a:graphic>
          </wp:inline>
        </w:drawing>
      </w:r>
    </w:p>
    <w:p w:rsidR="00D853C9" w:rsidRDefault="00342D5D">
      <w:r>
        <w:t xml:space="preserve">La courbe </w:t>
      </w:r>
      <w:proofErr w:type="spellStart"/>
      <w:r>
        <w:rPr>
          <w:color w:val="212529"/>
          <w:sz w:val="24"/>
          <w:szCs w:val="24"/>
          <w:highlight w:val="white"/>
        </w:rPr>
        <w:t>precision-recall</w:t>
      </w:r>
      <w:proofErr w:type="spellEnd"/>
      <w:r>
        <w:rPr>
          <w:color w:val="212529"/>
          <w:sz w:val="24"/>
          <w:szCs w:val="24"/>
          <w:highlight w:val="white"/>
        </w:rPr>
        <w:t xml:space="preserve"> </w:t>
      </w:r>
      <w:proofErr w:type="spellStart"/>
      <w:r>
        <w:rPr>
          <w:color w:val="212529"/>
          <w:sz w:val="24"/>
          <w:szCs w:val="24"/>
          <w:highlight w:val="white"/>
        </w:rPr>
        <w:t>curve</w:t>
      </w:r>
      <w:proofErr w:type="spellEnd"/>
      <w:r>
        <w:rPr>
          <w:color w:val="212529"/>
          <w:sz w:val="24"/>
          <w:szCs w:val="24"/>
          <w:highlight w:val="white"/>
        </w:rPr>
        <w:t xml:space="preserve"> </w:t>
      </w:r>
      <w:r>
        <w:t>montre le compromis entre précision et rappel pour différents seuils. Une zone élevée sous la courbe représente à la fois un rappel élevé et une haute précision, où une haute précision est liée à un faible taux de faux positifs et un rappel élevé correspond à un faible taux de faux négatifs. Des scores élevés pour les deux montrent que le classificateur renvoie des résultats précis (haute précision), ainsi que la majorité de tous les résultats positifs.</w:t>
      </w:r>
    </w:p>
    <w:p w:rsidR="00D853C9" w:rsidRPr="00842838" w:rsidRDefault="00342D5D">
      <w:pPr>
        <w:rPr>
          <w:lang w:val="en-US"/>
        </w:rPr>
      </w:pPr>
      <w:r w:rsidRPr="00842838">
        <w:rPr>
          <w:b/>
          <w:lang w:val="en-US"/>
        </w:rPr>
        <w:t>Recall</w:t>
      </w:r>
      <w:r w:rsidRPr="00842838">
        <w:rPr>
          <w:lang w:val="en-US"/>
        </w:rPr>
        <w:t xml:space="preserve"> = </w:t>
      </w:r>
      <w:proofErr w:type="gramStart"/>
      <w:r w:rsidRPr="00842838">
        <w:rPr>
          <w:lang w:val="en-US"/>
        </w:rPr>
        <w:t>( TP</w:t>
      </w:r>
      <w:proofErr w:type="gramEnd"/>
      <w:r w:rsidRPr="00842838">
        <w:rPr>
          <w:lang w:val="en-US"/>
        </w:rPr>
        <w:t xml:space="preserve"> /  ( TP + FN ) ) </w:t>
      </w:r>
    </w:p>
    <w:p w:rsidR="00D853C9" w:rsidRPr="00842838" w:rsidRDefault="00342D5D">
      <w:pPr>
        <w:rPr>
          <w:lang w:val="en-US"/>
        </w:rPr>
      </w:pPr>
      <w:proofErr w:type="spellStart"/>
      <w:r w:rsidRPr="00842838">
        <w:rPr>
          <w:b/>
          <w:lang w:val="en-US"/>
        </w:rPr>
        <w:t>Précision</w:t>
      </w:r>
      <w:proofErr w:type="spellEnd"/>
      <w:r w:rsidRPr="00842838">
        <w:rPr>
          <w:b/>
          <w:lang w:val="en-US"/>
        </w:rPr>
        <w:t xml:space="preserve"> </w:t>
      </w:r>
      <w:r w:rsidRPr="00842838">
        <w:rPr>
          <w:lang w:val="en-US"/>
        </w:rPr>
        <w:t xml:space="preserve">= </w:t>
      </w:r>
      <w:proofErr w:type="gramStart"/>
      <w:r w:rsidRPr="00842838">
        <w:rPr>
          <w:lang w:val="en-US"/>
        </w:rPr>
        <w:t>( TP</w:t>
      </w:r>
      <w:proofErr w:type="gramEnd"/>
      <w:r w:rsidRPr="00842838">
        <w:rPr>
          <w:lang w:val="en-US"/>
        </w:rPr>
        <w:t xml:space="preserve"> / (TP + FP ) )</w:t>
      </w:r>
    </w:p>
    <w:p w:rsidR="00D853C9" w:rsidRPr="00842838" w:rsidRDefault="00D853C9">
      <w:pPr>
        <w:rPr>
          <w:lang w:val="en-US"/>
        </w:rPr>
      </w:pPr>
    </w:p>
    <w:p w:rsidR="00D853C9" w:rsidRDefault="00342D5D">
      <w:pPr>
        <w:pStyle w:val="Titre4"/>
        <w:shd w:val="clear" w:color="auto" w:fill="FFFFFF"/>
        <w:spacing w:before="220" w:after="140"/>
      </w:pPr>
      <w:bookmarkStart w:id="113" w:name="_51rsuik5g4j4" w:colFirst="0" w:colLast="0"/>
      <w:bookmarkEnd w:id="113"/>
      <w:r>
        <w:t xml:space="preserve">Optimisation de </w:t>
      </w:r>
      <w:proofErr w:type="spellStart"/>
      <w:r>
        <w:t>Random</w:t>
      </w:r>
      <w:proofErr w:type="spellEnd"/>
      <w:r>
        <w:t xml:space="preserve"> </w:t>
      </w:r>
      <w:proofErr w:type="spellStart"/>
      <w:r>
        <w:t>forest</w:t>
      </w:r>
      <w:proofErr w:type="spellEnd"/>
      <w:r>
        <w:t xml:space="preserve"> </w:t>
      </w:r>
    </w:p>
    <w:p w:rsidR="00D853C9" w:rsidRDefault="00342D5D">
      <w:pPr>
        <w:rPr>
          <w:b/>
        </w:rPr>
      </w:pPr>
      <w:proofErr w:type="spellStart"/>
      <w:r>
        <w:rPr>
          <w:b/>
          <w:color w:val="404040"/>
          <w:sz w:val="21"/>
          <w:szCs w:val="21"/>
          <w:highlight w:val="white"/>
        </w:rPr>
        <w:t>RandomizedSearchCV</w:t>
      </w:r>
      <w:proofErr w:type="spellEnd"/>
    </w:p>
    <w:p w:rsidR="00D853C9" w:rsidRDefault="00342D5D">
      <w:pPr>
        <w:rPr>
          <w:color w:val="404040"/>
        </w:rPr>
      </w:pPr>
      <w:r>
        <w:rPr>
          <w:color w:val="404040"/>
        </w:rPr>
        <w:t>La recherche aléatoire remplace l'énumération exhaustive de toutes les combinaisons en les sélectionnant au hasard. Cela peut être simplement appliqué au réglage discret décrit ci-dessus, mais se généralise également aux espaces continus et mixtes</w:t>
      </w:r>
    </w:p>
    <w:p w:rsidR="00D853C9" w:rsidRDefault="00342D5D">
      <w:r>
        <w:t xml:space="preserve">Un </w:t>
      </w:r>
      <w:proofErr w:type="spellStart"/>
      <w:r>
        <w:rPr>
          <w:b/>
          <w:u w:val="single"/>
        </w:rPr>
        <w:t>hyperparamètre</w:t>
      </w:r>
      <w:proofErr w:type="spellEnd"/>
      <w:r>
        <w:rPr>
          <w:b/>
          <w:u w:val="single"/>
        </w:rPr>
        <w:t xml:space="preserve"> </w:t>
      </w:r>
      <w:r>
        <w:t>de modèle est une caractéristique d'un modèle qui est externe au modèle et dont la valeur ne peut être estimée à partir de données. La valeur de l'</w:t>
      </w:r>
      <w:proofErr w:type="spellStart"/>
      <w:r>
        <w:t>hyperparamètre</w:t>
      </w:r>
      <w:proofErr w:type="spellEnd"/>
      <w:r>
        <w:t xml:space="preserve"> doit être définie avant le début du processus </w:t>
      </w:r>
      <w:proofErr w:type="gramStart"/>
      <w:r>
        <w:t>d'apprentissage .</w:t>
      </w:r>
      <w:proofErr w:type="gramEnd"/>
    </w:p>
    <w:p w:rsidR="00D853C9" w:rsidRDefault="00342D5D">
      <w:pPr>
        <w:rPr>
          <w:color w:val="404040"/>
          <w:sz w:val="21"/>
          <w:szCs w:val="21"/>
          <w:highlight w:val="white"/>
        </w:rPr>
      </w:pPr>
      <w:r>
        <w:rPr>
          <w:color w:val="404040"/>
          <w:sz w:val="21"/>
          <w:szCs w:val="21"/>
          <w:highlight w:val="white"/>
        </w:rPr>
        <w:t xml:space="preserve">Pour le modèle </w:t>
      </w:r>
      <w:proofErr w:type="spellStart"/>
      <w:r>
        <w:rPr>
          <w:color w:val="404040"/>
          <w:sz w:val="21"/>
          <w:szCs w:val="21"/>
          <w:highlight w:val="white"/>
        </w:rPr>
        <w:t>Random</w:t>
      </w:r>
      <w:proofErr w:type="spellEnd"/>
      <w:r>
        <w:rPr>
          <w:color w:val="404040"/>
          <w:sz w:val="21"/>
          <w:szCs w:val="21"/>
          <w:highlight w:val="white"/>
        </w:rPr>
        <w:t xml:space="preserve"> Forest, </w:t>
      </w:r>
      <w:proofErr w:type="spellStart"/>
      <w:r>
        <w:rPr>
          <w:color w:val="404040"/>
          <w:sz w:val="21"/>
          <w:szCs w:val="21"/>
          <w:highlight w:val="white"/>
        </w:rPr>
        <w:t>Randomized</w:t>
      </w:r>
      <w:proofErr w:type="spellEnd"/>
      <w:r>
        <w:rPr>
          <w:color w:val="404040"/>
          <w:sz w:val="21"/>
          <w:szCs w:val="21"/>
          <w:highlight w:val="white"/>
        </w:rPr>
        <w:t xml:space="preserve"> </w:t>
      </w:r>
      <w:proofErr w:type="spellStart"/>
      <w:r>
        <w:rPr>
          <w:color w:val="404040"/>
          <w:sz w:val="21"/>
          <w:szCs w:val="21"/>
          <w:highlight w:val="white"/>
        </w:rPr>
        <w:t>Search</w:t>
      </w:r>
      <w:proofErr w:type="spellEnd"/>
      <w:r>
        <w:rPr>
          <w:color w:val="404040"/>
          <w:sz w:val="21"/>
          <w:szCs w:val="21"/>
          <w:highlight w:val="white"/>
        </w:rPr>
        <w:t xml:space="preserve"> CV est utilisé pour optimiser plusieurs </w:t>
      </w:r>
      <w:proofErr w:type="spellStart"/>
      <w:r>
        <w:rPr>
          <w:color w:val="404040"/>
          <w:sz w:val="21"/>
          <w:szCs w:val="21"/>
          <w:highlight w:val="white"/>
        </w:rPr>
        <w:t>hyperparamètres</w:t>
      </w:r>
      <w:proofErr w:type="spellEnd"/>
      <w:r>
        <w:rPr>
          <w:color w:val="404040"/>
          <w:sz w:val="21"/>
          <w:szCs w:val="21"/>
          <w:highlight w:val="white"/>
        </w:rPr>
        <w:t xml:space="preserve">, y compris </w:t>
      </w:r>
      <w:proofErr w:type="spellStart"/>
      <w:r>
        <w:rPr>
          <w:color w:val="404040"/>
          <w:sz w:val="21"/>
          <w:szCs w:val="21"/>
          <w:highlight w:val="white"/>
        </w:rPr>
        <w:t>n_estimators</w:t>
      </w:r>
      <w:proofErr w:type="spellEnd"/>
      <w:r>
        <w:rPr>
          <w:color w:val="404040"/>
          <w:sz w:val="21"/>
          <w:szCs w:val="21"/>
          <w:highlight w:val="white"/>
        </w:rPr>
        <w:t xml:space="preserve">, </w:t>
      </w:r>
      <w:proofErr w:type="spellStart"/>
      <w:r>
        <w:rPr>
          <w:color w:val="404040"/>
          <w:sz w:val="21"/>
          <w:szCs w:val="21"/>
          <w:highlight w:val="white"/>
        </w:rPr>
        <w:t>max_features</w:t>
      </w:r>
      <w:proofErr w:type="spellEnd"/>
      <w:r>
        <w:rPr>
          <w:color w:val="404040"/>
          <w:sz w:val="21"/>
          <w:szCs w:val="21"/>
          <w:highlight w:val="white"/>
        </w:rPr>
        <w:t xml:space="preserve">, </w:t>
      </w:r>
      <w:proofErr w:type="spellStart"/>
      <w:r>
        <w:rPr>
          <w:color w:val="404040"/>
          <w:sz w:val="21"/>
          <w:szCs w:val="21"/>
          <w:highlight w:val="white"/>
        </w:rPr>
        <w:t>max_depth</w:t>
      </w:r>
      <w:proofErr w:type="spellEnd"/>
      <w:r>
        <w:rPr>
          <w:color w:val="404040"/>
          <w:sz w:val="21"/>
          <w:szCs w:val="21"/>
          <w:highlight w:val="white"/>
        </w:rPr>
        <w:t xml:space="preserve">, critère et </w:t>
      </w:r>
      <w:proofErr w:type="spellStart"/>
      <w:r>
        <w:rPr>
          <w:color w:val="404040"/>
          <w:sz w:val="21"/>
          <w:szCs w:val="21"/>
          <w:highlight w:val="white"/>
        </w:rPr>
        <w:t>bootstrap</w:t>
      </w:r>
      <w:proofErr w:type="spellEnd"/>
    </w:p>
    <w:p w:rsidR="00D853C9" w:rsidRDefault="00342D5D">
      <w:r>
        <w:lastRenderedPageBreak/>
        <w:t xml:space="preserve">Dans ce qui suit, nous appliquons la classe </w:t>
      </w:r>
      <w:proofErr w:type="spellStart"/>
      <w:proofErr w:type="gramStart"/>
      <w:r>
        <w:t>sklearn.model</w:t>
      </w:r>
      <w:proofErr w:type="gramEnd"/>
      <w:r>
        <w:t>_selection.RandomizedSearchCV</w:t>
      </w:r>
      <w:proofErr w:type="spellEnd"/>
      <w:r>
        <w:t xml:space="preserve">  sur notre data frame que nous avons déjà préparée dans le chapitre précédent afin d’ajuster encore plus notre modèle.     </w:t>
      </w:r>
    </w:p>
    <w:p w:rsidR="00D853C9" w:rsidRDefault="00342D5D">
      <w:r>
        <w:t xml:space="preserve"> -Nous allons entraîner notre modèle sur les sous-ensembles </w:t>
      </w:r>
      <w:proofErr w:type="gramStart"/>
      <w:r>
        <w:t>d’apprentissage .</w:t>
      </w:r>
      <w:proofErr w:type="gramEnd"/>
      <w:r>
        <w:t xml:space="preserve"> </w:t>
      </w:r>
    </w:p>
    <w:p w:rsidR="00D853C9" w:rsidRDefault="00342D5D">
      <w:r>
        <w:rPr>
          <w:noProof/>
          <w:lang w:val="fr-FR"/>
        </w:rPr>
        <w:drawing>
          <wp:inline distT="114300" distB="114300" distL="114300" distR="114300">
            <wp:extent cx="5943600" cy="2468562"/>
            <wp:effectExtent l="0" t="0" r="0" b="0"/>
            <wp:docPr id="10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9"/>
                    <a:srcRect/>
                    <a:stretch>
                      <a:fillRect/>
                    </a:stretch>
                  </pic:blipFill>
                  <pic:spPr>
                    <a:xfrm>
                      <a:off x="0" y="0"/>
                      <a:ext cx="5943600" cy="2468562"/>
                    </a:xfrm>
                    <a:prstGeom prst="rect">
                      <a:avLst/>
                    </a:prstGeom>
                    <a:ln/>
                  </pic:spPr>
                </pic:pic>
              </a:graphicData>
            </a:graphic>
          </wp:inline>
        </w:drawing>
      </w:r>
    </w:p>
    <w:p w:rsidR="00D853C9" w:rsidRDefault="00342D5D">
      <w:r>
        <w:t>La pratique typique de la validation croisée consiste à segmenter à nouveau l'ensemble d'entraînement en sous-ensembles plus petits.</w:t>
      </w:r>
    </w:p>
    <w:p w:rsidR="00D853C9" w:rsidRDefault="00342D5D">
      <w:r>
        <w:t xml:space="preserve">Nous allons ci-dessous essayer différentes valeurs pour les </w:t>
      </w:r>
      <w:proofErr w:type="spellStart"/>
      <w:r>
        <w:t>hyperparamètres</w:t>
      </w:r>
      <w:proofErr w:type="spellEnd"/>
      <w:r>
        <w:t xml:space="preserve"> mentionnés ci-dessus afin de trouver le meilleur estimateur pour notre ensemble de données en fractionnant les données en 5 </w:t>
      </w:r>
      <w:proofErr w:type="spellStart"/>
      <w:r>
        <w:t>fold</w:t>
      </w:r>
      <w:proofErr w:type="spellEnd"/>
      <w:r>
        <w:t xml:space="preserve"> cross validation.</w:t>
      </w:r>
    </w:p>
    <w:p w:rsidR="00D853C9" w:rsidRDefault="00342D5D">
      <w:r>
        <w:rPr>
          <w:b/>
          <w:sz w:val="26"/>
          <w:szCs w:val="26"/>
        </w:rPr>
        <w:t>1/</w:t>
      </w:r>
      <w:r>
        <w:t xml:space="preserve">on a affecté </w:t>
      </w:r>
      <w:proofErr w:type="spellStart"/>
      <w:r>
        <w:t>a</w:t>
      </w:r>
      <w:proofErr w:type="spellEnd"/>
      <w:r>
        <w:t xml:space="preserve"> nos </w:t>
      </w:r>
      <w:proofErr w:type="spellStart"/>
      <w:r>
        <w:t>hyperparamètres</w:t>
      </w:r>
      <w:proofErr w:type="spellEnd"/>
      <w:r>
        <w:t>: (</w:t>
      </w:r>
      <w:proofErr w:type="spellStart"/>
      <w:r>
        <w:rPr>
          <w:b/>
        </w:rPr>
        <w:t>n_estimators</w:t>
      </w:r>
      <w:proofErr w:type="spellEnd"/>
      <w:r>
        <w:t xml:space="preserve">, </w:t>
      </w:r>
      <w:proofErr w:type="spellStart"/>
      <w:r>
        <w:rPr>
          <w:b/>
        </w:rPr>
        <w:t>max_</w:t>
      </w:r>
      <w:proofErr w:type="gramStart"/>
      <w:r>
        <w:rPr>
          <w:b/>
        </w:rPr>
        <w:t>features</w:t>
      </w:r>
      <w:proofErr w:type="spellEnd"/>
      <w:r>
        <w:rPr>
          <w:b/>
        </w:rPr>
        <w:t xml:space="preserve"> </w:t>
      </w:r>
      <w:r>
        <w:t>,</w:t>
      </w:r>
      <w:proofErr w:type="spellStart"/>
      <w:r>
        <w:rPr>
          <w:b/>
        </w:rPr>
        <w:t>max</w:t>
      </w:r>
      <w:proofErr w:type="gramEnd"/>
      <w:r>
        <w:rPr>
          <w:b/>
        </w:rPr>
        <w:t>_depth</w:t>
      </w:r>
      <w:proofErr w:type="spellEnd"/>
      <w:r>
        <w:t xml:space="preserve">, </w:t>
      </w:r>
      <w:proofErr w:type="spellStart"/>
      <w:r>
        <w:rPr>
          <w:b/>
        </w:rPr>
        <w:t>criterion</w:t>
      </w:r>
      <w:proofErr w:type="spellEnd"/>
      <w:r>
        <w:t xml:space="preserve">, </w:t>
      </w:r>
      <w:proofErr w:type="spellStart"/>
      <w:r>
        <w:rPr>
          <w:b/>
        </w:rPr>
        <w:t>bootsrap</w:t>
      </w:r>
      <w:proofErr w:type="spellEnd"/>
      <w:r>
        <w:rPr>
          <w:b/>
        </w:rPr>
        <w:t xml:space="preserve"> </w:t>
      </w:r>
      <w:r>
        <w:t>) les valeurs respectives:</w:t>
      </w:r>
    </w:p>
    <w:p w:rsidR="00D853C9" w:rsidRPr="00842838" w:rsidRDefault="00342D5D">
      <w:pPr>
        <w:rPr>
          <w:lang w:val="en-US"/>
        </w:rPr>
      </w:pPr>
      <w:proofErr w:type="gramStart"/>
      <w:r w:rsidRPr="00842838">
        <w:rPr>
          <w:rFonts w:ascii="Courier New" w:eastAsia="Courier New" w:hAnsi="Courier New" w:cs="Courier New"/>
          <w:sz w:val="21"/>
          <w:szCs w:val="21"/>
          <w:lang w:val="en-US"/>
        </w:rPr>
        <w:t>np.arange</w:t>
      </w:r>
      <w:proofErr w:type="gramEnd"/>
      <w:r w:rsidRPr="00842838">
        <w:rPr>
          <w:rFonts w:ascii="Courier New" w:eastAsia="Courier New" w:hAnsi="Courier New" w:cs="Courier New"/>
          <w:sz w:val="21"/>
          <w:szCs w:val="21"/>
          <w:lang w:val="en-US"/>
        </w:rPr>
        <w:t>(</w:t>
      </w:r>
      <w:r w:rsidRPr="00842838">
        <w:rPr>
          <w:rFonts w:ascii="Courier New" w:eastAsia="Courier New" w:hAnsi="Courier New" w:cs="Courier New"/>
          <w:color w:val="09885A"/>
          <w:sz w:val="21"/>
          <w:szCs w:val="21"/>
          <w:lang w:val="en-US"/>
        </w:rPr>
        <w:t>10</w:t>
      </w:r>
      <w:r w:rsidRPr="00842838">
        <w:rPr>
          <w:rFonts w:ascii="Courier New" w:eastAsia="Courier New" w:hAnsi="Courier New" w:cs="Courier New"/>
          <w:sz w:val="21"/>
          <w:szCs w:val="21"/>
          <w:lang w:val="en-US"/>
        </w:rPr>
        <w:t>,</w:t>
      </w:r>
      <w:r w:rsidRPr="00842838">
        <w:rPr>
          <w:rFonts w:ascii="Courier New" w:eastAsia="Courier New" w:hAnsi="Courier New" w:cs="Courier New"/>
          <w:color w:val="09885A"/>
          <w:sz w:val="21"/>
          <w:szCs w:val="21"/>
          <w:lang w:val="en-US"/>
        </w:rPr>
        <w:t>2000</w:t>
      </w:r>
      <w:r w:rsidRPr="00842838">
        <w:rPr>
          <w:rFonts w:ascii="Courier New" w:eastAsia="Courier New" w:hAnsi="Courier New" w:cs="Courier New"/>
          <w:sz w:val="21"/>
          <w:szCs w:val="21"/>
          <w:lang w:val="en-US"/>
        </w:rPr>
        <w:t>,</w:t>
      </w:r>
      <w:r w:rsidRPr="00842838">
        <w:rPr>
          <w:rFonts w:ascii="Courier New" w:eastAsia="Courier New" w:hAnsi="Courier New" w:cs="Courier New"/>
          <w:color w:val="09885A"/>
          <w:sz w:val="21"/>
          <w:szCs w:val="21"/>
          <w:lang w:val="en-US"/>
        </w:rPr>
        <w:t>10</w:t>
      </w:r>
      <w:r w:rsidRPr="00842838">
        <w:rPr>
          <w:rFonts w:ascii="Courier New" w:eastAsia="Courier New" w:hAnsi="Courier New" w:cs="Courier New"/>
          <w:sz w:val="21"/>
          <w:szCs w:val="21"/>
          <w:lang w:val="en-US"/>
        </w:rPr>
        <w:t>),[</w:t>
      </w:r>
      <w:r w:rsidRPr="00842838">
        <w:rPr>
          <w:rFonts w:ascii="Courier New" w:eastAsia="Courier New" w:hAnsi="Courier New" w:cs="Courier New"/>
          <w:color w:val="A31515"/>
          <w:sz w:val="21"/>
          <w:szCs w:val="21"/>
          <w:lang w:val="en-US"/>
        </w:rPr>
        <w:t>'auto'</w:t>
      </w:r>
      <w:r w:rsidRPr="00842838">
        <w:rPr>
          <w:rFonts w:ascii="Courier New" w:eastAsia="Courier New" w:hAnsi="Courier New" w:cs="Courier New"/>
          <w:sz w:val="21"/>
          <w:szCs w:val="21"/>
          <w:lang w:val="en-US"/>
        </w:rPr>
        <w:t>,</w:t>
      </w:r>
      <w:r w:rsidRPr="00842838">
        <w:rPr>
          <w:rFonts w:ascii="Courier New" w:eastAsia="Courier New" w:hAnsi="Courier New" w:cs="Courier New"/>
          <w:color w:val="A31515"/>
          <w:sz w:val="21"/>
          <w:szCs w:val="21"/>
          <w:lang w:val="en-US"/>
        </w:rPr>
        <w:t>'sqrt'</w:t>
      </w:r>
      <w:r w:rsidRPr="00842838">
        <w:rPr>
          <w:rFonts w:ascii="Courier New" w:eastAsia="Courier New" w:hAnsi="Courier New" w:cs="Courier New"/>
          <w:sz w:val="21"/>
          <w:szCs w:val="21"/>
          <w:lang w:val="en-US"/>
        </w:rPr>
        <w:t>],np.arange(</w:t>
      </w:r>
      <w:r w:rsidRPr="00842838">
        <w:rPr>
          <w:rFonts w:ascii="Courier New" w:eastAsia="Courier New" w:hAnsi="Courier New" w:cs="Courier New"/>
          <w:color w:val="09885A"/>
          <w:sz w:val="21"/>
          <w:szCs w:val="21"/>
          <w:lang w:val="en-US"/>
        </w:rPr>
        <w:t>10</w:t>
      </w:r>
      <w:r w:rsidRPr="00842838">
        <w:rPr>
          <w:rFonts w:ascii="Courier New" w:eastAsia="Courier New" w:hAnsi="Courier New" w:cs="Courier New"/>
          <w:sz w:val="21"/>
          <w:szCs w:val="21"/>
          <w:lang w:val="en-US"/>
        </w:rPr>
        <w:t>,</w:t>
      </w:r>
      <w:r w:rsidRPr="00842838">
        <w:rPr>
          <w:rFonts w:ascii="Courier New" w:eastAsia="Courier New" w:hAnsi="Courier New" w:cs="Courier New"/>
          <w:color w:val="09885A"/>
          <w:sz w:val="21"/>
          <w:szCs w:val="21"/>
          <w:lang w:val="en-US"/>
        </w:rPr>
        <w:t>200</w:t>
      </w:r>
      <w:r w:rsidRPr="00842838">
        <w:rPr>
          <w:rFonts w:ascii="Courier New" w:eastAsia="Courier New" w:hAnsi="Courier New" w:cs="Courier New"/>
          <w:sz w:val="21"/>
          <w:szCs w:val="21"/>
          <w:lang w:val="en-US"/>
        </w:rPr>
        <w:t>,</w:t>
      </w:r>
      <w:r w:rsidRPr="00842838">
        <w:rPr>
          <w:rFonts w:ascii="Courier New" w:eastAsia="Courier New" w:hAnsi="Courier New" w:cs="Courier New"/>
          <w:color w:val="09885A"/>
          <w:sz w:val="21"/>
          <w:szCs w:val="21"/>
          <w:lang w:val="en-US"/>
        </w:rPr>
        <w:t>10</w:t>
      </w:r>
      <w:r w:rsidRPr="00842838">
        <w:rPr>
          <w:rFonts w:ascii="Courier New" w:eastAsia="Courier New" w:hAnsi="Courier New" w:cs="Courier New"/>
          <w:sz w:val="21"/>
          <w:szCs w:val="21"/>
          <w:lang w:val="en-US"/>
        </w:rPr>
        <w:t>),[</w:t>
      </w:r>
      <w:r w:rsidRPr="00842838">
        <w:rPr>
          <w:rFonts w:ascii="Courier New" w:eastAsia="Courier New" w:hAnsi="Courier New" w:cs="Courier New"/>
          <w:color w:val="A31515"/>
          <w:sz w:val="21"/>
          <w:szCs w:val="21"/>
          <w:lang w:val="en-US"/>
        </w:rPr>
        <w:t>'gini'</w:t>
      </w:r>
      <w:r w:rsidRPr="00842838">
        <w:rPr>
          <w:rFonts w:ascii="Courier New" w:eastAsia="Courier New" w:hAnsi="Courier New" w:cs="Courier New"/>
          <w:sz w:val="21"/>
          <w:szCs w:val="21"/>
          <w:lang w:val="en-US"/>
        </w:rPr>
        <w:t>,</w:t>
      </w:r>
      <w:r w:rsidRPr="00842838">
        <w:rPr>
          <w:rFonts w:ascii="Courier New" w:eastAsia="Courier New" w:hAnsi="Courier New" w:cs="Courier New"/>
          <w:color w:val="A31515"/>
          <w:sz w:val="21"/>
          <w:szCs w:val="21"/>
          <w:lang w:val="en-US"/>
        </w:rPr>
        <w:t>'entropy'</w:t>
      </w:r>
      <w:r w:rsidRPr="00842838">
        <w:rPr>
          <w:rFonts w:ascii="Courier New" w:eastAsia="Courier New" w:hAnsi="Courier New" w:cs="Courier New"/>
          <w:sz w:val="21"/>
          <w:szCs w:val="21"/>
          <w:lang w:val="en-US"/>
        </w:rPr>
        <w:t>],[</w:t>
      </w:r>
      <w:r w:rsidRPr="00842838">
        <w:rPr>
          <w:rFonts w:ascii="Courier New" w:eastAsia="Courier New" w:hAnsi="Courier New" w:cs="Courier New"/>
          <w:color w:val="0000FF"/>
          <w:sz w:val="21"/>
          <w:szCs w:val="21"/>
          <w:lang w:val="en-US"/>
        </w:rPr>
        <w:t>True</w:t>
      </w:r>
      <w:r w:rsidRPr="00842838">
        <w:rPr>
          <w:rFonts w:ascii="Courier New" w:eastAsia="Courier New" w:hAnsi="Courier New" w:cs="Courier New"/>
          <w:sz w:val="21"/>
          <w:szCs w:val="21"/>
          <w:lang w:val="en-US"/>
        </w:rPr>
        <w:t xml:space="preserve"> , </w:t>
      </w:r>
      <w:r w:rsidRPr="00842838">
        <w:rPr>
          <w:rFonts w:ascii="Courier New" w:eastAsia="Courier New" w:hAnsi="Courier New" w:cs="Courier New"/>
          <w:color w:val="0000FF"/>
          <w:sz w:val="21"/>
          <w:szCs w:val="21"/>
          <w:lang w:val="en-US"/>
        </w:rPr>
        <w:t>False</w:t>
      </w:r>
      <w:r w:rsidRPr="00842838">
        <w:rPr>
          <w:rFonts w:ascii="Courier New" w:eastAsia="Courier New" w:hAnsi="Courier New" w:cs="Courier New"/>
          <w:sz w:val="21"/>
          <w:szCs w:val="21"/>
          <w:lang w:val="en-US"/>
        </w:rPr>
        <w:t>]</w:t>
      </w:r>
    </w:p>
    <w:p w:rsidR="00D853C9" w:rsidRDefault="00342D5D">
      <w:r>
        <w:rPr>
          <w:noProof/>
          <w:lang w:val="fr-FR"/>
        </w:rPr>
        <w:drawing>
          <wp:inline distT="114300" distB="114300" distL="114300" distR="114300">
            <wp:extent cx="4271963" cy="1430219"/>
            <wp:effectExtent l="0" t="0" r="0" b="0"/>
            <wp:docPr id="11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70"/>
                    <a:srcRect/>
                    <a:stretch>
                      <a:fillRect/>
                    </a:stretch>
                  </pic:blipFill>
                  <pic:spPr>
                    <a:xfrm>
                      <a:off x="0" y="0"/>
                      <a:ext cx="4271963" cy="1430219"/>
                    </a:xfrm>
                    <a:prstGeom prst="rect">
                      <a:avLst/>
                    </a:prstGeom>
                    <a:ln/>
                  </pic:spPr>
                </pic:pic>
              </a:graphicData>
            </a:graphic>
          </wp:inline>
        </w:drawing>
      </w:r>
    </w:p>
    <w:p w:rsidR="00D853C9" w:rsidRDefault="00342D5D">
      <w:r>
        <w:rPr>
          <w:b/>
          <w:sz w:val="26"/>
          <w:szCs w:val="26"/>
        </w:rPr>
        <w:lastRenderedPageBreak/>
        <w:t>2/</w:t>
      </w:r>
      <w:r>
        <w:t>Pour notre cas, nous avons divisé en 5 sous-ensembles (Cv=5) (4 pour l'entraînement et 1 pour le score) estimés de manière similaire. Ensuite, nous recyclons le modèle sur quatre sections et calculons la précision sur le dernier jeu de validation.</w:t>
      </w:r>
    </w:p>
    <w:p w:rsidR="00D853C9" w:rsidRDefault="00D853C9"/>
    <w:p w:rsidR="00D853C9" w:rsidRDefault="00D853C9"/>
    <w:p w:rsidR="00D853C9" w:rsidRDefault="00342D5D">
      <w:r>
        <w:rPr>
          <w:noProof/>
          <w:lang w:val="fr-FR"/>
        </w:rPr>
        <w:drawing>
          <wp:inline distT="114300" distB="114300" distL="114300" distR="114300">
            <wp:extent cx="5943600" cy="368300"/>
            <wp:effectExtent l="0" t="0" r="0" b="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1"/>
                    <a:srcRect/>
                    <a:stretch>
                      <a:fillRect/>
                    </a:stretch>
                  </pic:blipFill>
                  <pic:spPr>
                    <a:xfrm>
                      <a:off x="0" y="0"/>
                      <a:ext cx="5943600" cy="368300"/>
                    </a:xfrm>
                    <a:prstGeom prst="rect">
                      <a:avLst/>
                    </a:prstGeom>
                    <a:ln/>
                  </pic:spPr>
                </pic:pic>
              </a:graphicData>
            </a:graphic>
          </wp:inline>
        </w:drawing>
      </w:r>
    </w:p>
    <w:p w:rsidR="00D853C9" w:rsidRDefault="00D853C9">
      <w:pPr>
        <w:rPr>
          <w:rFonts w:ascii="Courier New" w:eastAsia="Courier New" w:hAnsi="Courier New" w:cs="Courier New"/>
          <w:sz w:val="21"/>
          <w:szCs w:val="21"/>
        </w:rPr>
      </w:pPr>
    </w:p>
    <w:p w:rsidR="00D853C9" w:rsidRDefault="00D853C9">
      <w:pPr>
        <w:rPr>
          <w:rFonts w:ascii="Courier New" w:eastAsia="Courier New" w:hAnsi="Courier New" w:cs="Courier New"/>
          <w:sz w:val="21"/>
          <w:szCs w:val="21"/>
        </w:rPr>
      </w:pPr>
    </w:p>
    <w:p w:rsidR="00D853C9" w:rsidRDefault="00342D5D">
      <w:pPr>
        <w:rPr>
          <w:color w:val="1155CC"/>
          <w:sz w:val="20"/>
          <w:szCs w:val="20"/>
        </w:rPr>
      </w:pPr>
      <w:r>
        <w:rPr>
          <w:rFonts w:ascii="Roboto" w:eastAsia="Roboto" w:hAnsi="Roboto" w:cs="Roboto"/>
          <w:color w:val="1155CC"/>
          <w:sz w:val="25"/>
          <w:szCs w:val="25"/>
          <w:shd w:val="clear" w:color="auto" w:fill="F5F5F5"/>
        </w:rPr>
        <w:t>Évaluation</w:t>
      </w:r>
    </w:p>
    <w:p w:rsidR="00D853C9" w:rsidRDefault="00342D5D">
      <w:r>
        <w:t>Afin d’essayer de régler le problème de (</w:t>
      </w:r>
      <w:proofErr w:type="spellStart"/>
      <w:r>
        <w:t>overfitting</w:t>
      </w:r>
      <w:proofErr w:type="spellEnd"/>
      <w:r>
        <w:t xml:space="preserve">) nous évaluons le modèle formé avec la matrice de confusion expliquées précédemment, ROC et </w:t>
      </w:r>
      <w:proofErr w:type="gramStart"/>
      <w:r>
        <w:t>AUC .</w:t>
      </w:r>
      <w:proofErr w:type="gramEnd"/>
    </w:p>
    <w:p w:rsidR="00D853C9" w:rsidRDefault="00D853C9"/>
    <w:p w:rsidR="00D853C9" w:rsidRDefault="00342D5D">
      <w:pPr>
        <w:pStyle w:val="Titre4"/>
        <w:shd w:val="clear" w:color="auto" w:fill="FFFFFF"/>
        <w:spacing w:before="220" w:after="140"/>
      </w:pPr>
      <w:bookmarkStart w:id="114" w:name="_e35fv9oes05e" w:colFirst="0" w:colLast="0"/>
      <w:bookmarkEnd w:id="114"/>
      <w:proofErr w:type="gramStart"/>
      <w:r>
        <w:t>confusion</w:t>
      </w:r>
      <w:proofErr w:type="gramEnd"/>
      <w:r>
        <w:t xml:space="preserve"> matrix</w:t>
      </w:r>
    </w:p>
    <w:p w:rsidR="00D853C9" w:rsidRDefault="00342D5D">
      <w:r>
        <w:t xml:space="preserve">On va maintenant calculer le score d’apprentissage / </w:t>
      </w:r>
      <w:proofErr w:type="gramStart"/>
      <w:r>
        <w:t>test  en</w:t>
      </w:r>
      <w:proofErr w:type="gramEnd"/>
      <w:r>
        <w:t xml:space="preserve"> utilisant la matrice de confusion :</w:t>
      </w:r>
    </w:p>
    <w:p w:rsidR="00D853C9" w:rsidRDefault="00342D5D">
      <w:r>
        <w:rPr>
          <w:noProof/>
          <w:lang w:val="fr-FR"/>
        </w:rPr>
        <w:drawing>
          <wp:inline distT="114300" distB="114300" distL="114300" distR="114300">
            <wp:extent cx="5943600" cy="31877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2"/>
                    <a:srcRect/>
                    <a:stretch>
                      <a:fillRect/>
                    </a:stretch>
                  </pic:blipFill>
                  <pic:spPr>
                    <a:xfrm>
                      <a:off x="0" y="0"/>
                      <a:ext cx="5943600" cy="3187700"/>
                    </a:xfrm>
                    <a:prstGeom prst="rect">
                      <a:avLst/>
                    </a:prstGeom>
                    <a:ln/>
                  </pic:spPr>
                </pic:pic>
              </a:graphicData>
            </a:graphic>
          </wp:inline>
        </w:drawing>
      </w:r>
    </w:p>
    <w:p w:rsidR="00D853C9" w:rsidRDefault="00D853C9"/>
    <w:p w:rsidR="00D853C9" w:rsidRDefault="00342D5D">
      <w:r>
        <w:lastRenderedPageBreak/>
        <w:t xml:space="preserve">On constate que les valeurs prédites cette fois ont plus de chance d’être </w:t>
      </w:r>
      <w:proofErr w:type="gramStart"/>
      <w:r>
        <w:t>correctes ,</w:t>
      </w:r>
      <w:proofErr w:type="gramEnd"/>
      <w:r>
        <w:t xml:space="preserve"> ceci est justifié par les résultats obtenus ci-dessous: </w:t>
      </w:r>
    </w:p>
    <w:p w:rsidR="00D853C9" w:rsidRDefault="00342D5D">
      <w:pPr>
        <w:numPr>
          <w:ilvl w:val="0"/>
          <w:numId w:val="31"/>
        </w:numPr>
      </w:pPr>
      <w:r>
        <w:t xml:space="preserve">La valeur de </w:t>
      </w:r>
      <w:r>
        <w:rPr>
          <w:b/>
        </w:rPr>
        <w:t>TP</w:t>
      </w:r>
      <w:r>
        <w:t xml:space="preserve"> est égale à 0.89 alors que précédemment on a trouvé 0.88 </w:t>
      </w:r>
    </w:p>
    <w:p w:rsidR="00D853C9" w:rsidRDefault="00342D5D">
      <w:pPr>
        <w:numPr>
          <w:ilvl w:val="0"/>
          <w:numId w:val="31"/>
        </w:numPr>
        <w:spacing w:before="0"/>
      </w:pPr>
      <w:r>
        <w:t xml:space="preserve">La valeur de </w:t>
      </w:r>
      <w:r>
        <w:rPr>
          <w:b/>
        </w:rPr>
        <w:t>FP</w:t>
      </w:r>
      <w:r>
        <w:t xml:space="preserve"> est égale à 0.44 alors que précédemment on a trouvé 0.49 </w:t>
      </w:r>
      <w:proofErr w:type="gramStart"/>
      <w:r>
        <w:t>(  le</w:t>
      </w:r>
      <w:proofErr w:type="gramEnd"/>
      <w:r>
        <w:t xml:space="preserve"> modèle a moins de chance de prédire une valeur fausse )</w:t>
      </w:r>
    </w:p>
    <w:p w:rsidR="00D853C9" w:rsidRDefault="00342D5D">
      <w:pPr>
        <w:numPr>
          <w:ilvl w:val="0"/>
          <w:numId w:val="31"/>
        </w:numPr>
        <w:spacing w:before="0"/>
      </w:pPr>
      <w:r>
        <w:t xml:space="preserve">La valeur de </w:t>
      </w:r>
      <w:r>
        <w:rPr>
          <w:b/>
        </w:rPr>
        <w:t>TN</w:t>
      </w:r>
      <w:r>
        <w:t xml:space="preserve"> est égale à 0.56 alors que précédemment on a trouvé 0.51 </w:t>
      </w:r>
    </w:p>
    <w:p w:rsidR="00D853C9" w:rsidRDefault="00342D5D">
      <w:pPr>
        <w:numPr>
          <w:ilvl w:val="0"/>
          <w:numId w:val="31"/>
        </w:numPr>
        <w:spacing w:before="0"/>
      </w:pPr>
      <w:r>
        <w:t xml:space="preserve">La valeur de </w:t>
      </w:r>
      <w:r>
        <w:rPr>
          <w:b/>
        </w:rPr>
        <w:t>FN</w:t>
      </w:r>
      <w:r>
        <w:t xml:space="preserve"> est égale à 0.11 alors que précédemment on a trouvé 0.12</w:t>
      </w:r>
    </w:p>
    <w:p w:rsidR="00D853C9" w:rsidRDefault="00D853C9">
      <w:pPr>
        <w:ind w:left="720"/>
      </w:pPr>
    </w:p>
    <w:p w:rsidR="00D853C9" w:rsidRDefault="00D853C9">
      <w:pPr>
        <w:ind w:left="720"/>
      </w:pPr>
    </w:p>
    <w:p w:rsidR="00D853C9" w:rsidRDefault="00342D5D">
      <w:r>
        <w:t xml:space="preserve">Si on compare le résultat trouvé avec celui avant l’optimisation des </w:t>
      </w:r>
      <w:proofErr w:type="spellStart"/>
      <w:proofErr w:type="gramStart"/>
      <w:r>
        <w:t>hyperparamètres</w:t>
      </w:r>
      <w:proofErr w:type="spellEnd"/>
      <w:r>
        <w:t xml:space="preserve"> ,</w:t>
      </w:r>
      <w:proofErr w:type="gramEnd"/>
      <w:r>
        <w:t xml:space="preserve"> on remarque qu’on n’a plus le problème de sur-apprentissage ce qui est un bon indice sur la qualité de notre modèle . </w:t>
      </w:r>
    </w:p>
    <w:p w:rsidR="00D853C9" w:rsidRDefault="00342D5D">
      <w:r>
        <w:rPr>
          <w:noProof/>
          <w:lang w:val="fr-FR"/>
        </w:rPr>
        <w:drawing>
          <wp:inline distT="114300" distB="114300" distL="114300" distR="114300">
            <wp:extent cx="5943600" cy="406400"/>
            <wp:effectExtent l="0" t="0" r="0" b="0"/>
            <wp:docPr id="10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3"/>
                    <a:srcRect/>
                    <a:stretch>
                      <a:fillRect/>
                    </a:stretch>
                  </pic:blipFill>
                  <pic:spPr>
                    <a:xfrm>
                      <a:off x="0" y="0"/>
                      <a:ext cx="5943600" cy="406400"/>
                    </a:xfrm>
                    <a:prstGeom prst="rect">
                      <a:avLst/>
                    </a:prstGeom>
                    <a:ln/>
                  </pic:spPr>
                </pic:pic>
              </a:graphicData>
            </a:graphic>
          </wp:inline>
        </w:drawing>
      </w:r>
    </w:p>
    <w:p w:rsidR="00D853C9" w:rsidRDefault="00342D5D">
      <w:r>
        <w:t>Comme on peut le voir dans la figure ci-</w:t>
      </w:r>
      <w:proofErr w:type="gramStart"/>
      <w:r>
        <w:t>dessus ,</w:t>
      </w:r>
      <w:proofErr w:type="gramEnd"/>
      <w:r>
        <w:t xml:space="preserve"> le score de précision de l’entraînement est égal à </w:t>
      </w:r>
      <w:r>
        <w:rPr>
          <w:b/>
        </w:rPr>
        <w:t>88%</w:t>
      </w:r>
      <w:r>
        <w:t xml:space="preserve">  ce qui est très raisonnable si on le compare avec le score obtenu durant la première évaluation (sans optimisation) </w:t>
      </w:r>
    </w:p>
    <w:p w:rsidR="00D853C9" w:rsidRDefault="00D853C9">
      <w:pPr>
        <w:rPr>
          <w:b/>
        </w:rPr>
      </w:pPr>
    </w:p>
    <w:p w:rsidR="00D853C9" w:rsidRDefault="00342D5D">
      <w:pPr>
        <w:rPr>
          <w:b/>
        </w:rPr>
      </w:pPr>
      <w:proofErr w:type="gramStart"/>
      <w:r>
        <w:rPr>
          <w:b/>
        </w:rPr>
        <w:t>conclusion</w:t>
      </w:r>
      <w:proofErr w:type="gramEnd"/>
    </w:p>
    <w:p w:rsidR="00D853C9" w:rsidRDefault="00342D5D">
      <w:proofErr w:type="gramStart"/>
      <w:r>
        <w:t>que</w:t>
      </w:r>
      <w:proofErr w:type="gramEnd"/>
      <w:r>
        <w:t xml:space="preserve"> Les scores ne sont pas aussi parfaits que les </w:t>
      </w:r>
      <w:r>
        <w:rPr>
          <w:b/>
        </w:rPr>
        <w:t>0.99</w:t>
      </w:r>
      <w:r>
        <w:t xml:space="preserve"> que nous avions sur l'ensemble de l'apprentissage, mais nous avons quand même un bon résultat de </w:t>
      </w:r>
      <w:r>
        <w:rPr>
          <w:b/>
        </w:rPr>
        <w:t>0.88</w:t>
      </w:r>
      <w:r>
        <w:t xml:space="preserve"> (scores moyens)</w:t>
      </w:r>
    </w:p>
    <w:p w:rsidR="00D853C9" w:rsidRDefault="00D853C9"/>
    <w:p w:rsidR="00D853C9" w:rsidRDefault="00342D5D">
      <w:r>
        <w:t xml:space="preserve">On va encore évaluer notre modèle mais cette fois en traçant la </w:t>
      </w:r>
      <w:r>
        <w:rPr>
          <w:b/>
        </w:rPr>
        <w:t xml:space="preserve">courbe de </w:t>
      </w:r>
      <w:proofErr w:type="gramStart"/>
      <w:r>
        <w:rPr>
          <w:b/>
        </w:rPr>
        <w:t>ROC</w:t>
      </w:r>
      <w:r>
        <w:t xml:space="preserve"> .</w:t>
      </w:r>
      <w:proofErr w:type="gramEnd"/>
    </w:p>
    <w:p w:rsidR="00D853C9" w:rsidRDefault="00D853C9">
      <w:pPr>
        <w:pStyle w:val="Titre4"/>
        <w:shd w:val="clear" w:color="auto" w:fill="FFFFFF"/>
        <w:spacing w:before="0"/>
        <w:rPr>
          <w:rFonts w:ascii="Proxima Nova" w:eastAsia="Proxima Nova" w:hAnsi="Proxima Nova" w:cs="Proxima Nova"/>
          <w:b/>
          <w:color w:val="4C4C4C"/>
        </w:rPr>
      </w:pPr>
      <w:bookmarkStart w:id="115" w:name="_wxs3szmm0ahh" w:colFirst="0" w:colLast="0"/>
      <w:bookmarkEnd w:id="115"/>
    </w:p>
    <w:p w:rsidR="00D853C9" w:rsidRDefault="00342D5D">
      <w:pPr>
        <w:pStyle w:val="Titre4"/>
        <w:shd w:val="clear" w:color="auto" w:fill="FFFFFF"/>
        <w:spacing w:before="0"/>
      </w:pPr>
      <w:bookmarkStart w:id="116" w:name="_65wdmn2qy6bs" w:colFirst="0" w:colLast="0"/>
      <w:bookmarkEnd w:id="116"/>
      <w:r>
        <w:rPr>
          <w:rFonts w:ascii="Proxima Nova" w:eastAsia="Proxima Nova" w:hAnsi="Proxima Nova" w:cs="Proxima Nova"/>
          <w:b/>
          <w:color w:val="4C4C4C"/>
        </w:rPr>
        <w:t xml:space="preserve">ROC </w:t>
      </w:r>
      <w:proofErr w:type="spellStart"/>
      <w:r>
        <w:rPr>
          <w:rFonts w:ascii="Proxima Nova" w:eastAsia="Proxima Nova" w:hAnsi="Proxima Nova" w:cs="Proxima Nova"/>
          <w:b/>
          <w:color w:val="4C4C4C"/>
        </w:rPr>
        <w:t>curve</w:t>
      </w:r>
      <w:proofErr w:type="spellEnd"/>
    </w:p>
    <w:p w:rsidR="00D853C9" w:rsidRDefault="00342D5D">
      <w:r>
        <w:rPr>
          <w:noProof/>
          <w:lang w:val="fr-FR"/>
        </w:rPr>
        <w:drawing>
          <wp:inline distT="114300" distB="114300" distL="114300" distR="114300">
            <wp:extent cx="3795713" cy="2447236"/>
            <wp:effectExtent l="0" t="0" r="0" b="0"/>
            <wp:docPr id="7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4"/>
                    <a:srcRect/>
                    <a:stretch>
                      <a:fillRect/>
                    </a:stretch>
                  </pic:blipFill>
                  <pic:spPr>
                    <a:xfrm>
                      <a:off x="0" y="0"/>
                      <a:ext cx="3795713" cy="2447236"/>
                    </a:xfrm>
                    <a:prstGeom prst="rect">
                      <a:avLst/>
                    </a:prstGeom>
                    <a:ln/>
                  </pic:spPr>
                </pic:pic>
              </a:graphicData>
            </a:graphic>
          </wp:inline>
        </w:drawing>
      </w:r>
    </w:p>
    <w:p w:rsidR="00D853C9" w:rsidRDefault="00342D5D">
      <w:r>
        <w:t>Le AUC Score trouvé cette fois est (0.858)</w:t>
      </w:r>
      <w:r>
        <w:rPr>
          <w:b/>
          <w:sz w:val="40"/>
          <w:szCs w:val="40"/>
        </w:rPr>
        <w:t>&gt;</w:t>
      </w:r>
      <w:r>
        <w:t xml:space="preserve"> AUC Score qu’on a trouvé </w:t>
      </w:r>
      <w:proofErr w:type="gramStart"/>
      <w:r>
        <w:t>précédemment(</w:t>
      </w:r>
      <w:proofErr w:type="gramEnd"/>
      <w:r>
        <w:t>0.831) !</w:t>
      </w:r>
    </w:p>
    <w:p w:rsidR="00D853C9" w:rsidRDefault="00D853C9"/>
    <w:p w:rsidR="00D853C9" w:rsidRDefault="00342D5D">
      <w:pPr>
        <w:pStyle w:val="Titre5"/>
        <w:shd w:val="clear" w:color="auto" w:fill="FFFFFF"/>
        <w:spacing w:before="0"/>
      </w:pPr>
      <w:bookmarkStart w:id="117" w:name="_qp74edo30199" w:colFirst="0" w:colLast="0"/>
      <w:bookmarkEnd w:id="117"/>
      <w:proofErr w:type="spellStart"/>
      <w:r>
        <w:rPr>
          <w:b/>
          <w:i/>
          <w:sz w:val="24"/>
          <w:szCs w:val="24"/>
          <w:u w:val="single"/>
        </w:rPr>
        <w:t>Precision-Recall</w:t>
      </w:r>
      <w:proofErr w:type="spellEnd"/>
      <w:r>
        <w:rPr>
          <w:b/>
          <w:i/>
          <w:sz w:val="24"/>
          <w:szCs w:val="24"/>
          <w:u w:val="single"/>
        </w:rPr>
        <w:t xml:space="preserve"> </w:t>
      </w:r>
      <w:proofErr w:type="spellStart"/>
      <w:r>
        <w:rPr>
          <w:b/>
          <w:i/>
          <w:sz w:val="24"/>
          <w:szCs w:val="24"/>
          <w:u w:val="single"/>
        </w:rPr>
        <w:t>Curve</w:t>
      </w:r>
      <w:proofErr w:type="spellEnd"/>
    </w:p>
    <w:p w:rsidR="00D853C9" w:rsidRDefault="00342D5D">
      <w:r>
        <w:rPr>
          <w:noProof/>
          <w:lang w:val="fr-FR"/>
        </w:rPr>
        <w:drawing>
          <wp:inline distT="114300" distB="114300" distL="114300" distR="114300">
            <wp:extent cx="3567113" cy="2339090"/>
            <wp:effectExtent l="0" t="0" r="0" b="0"/>
            <wp:docPr id="10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75"/>
                    <a:srcRect/>
                    <a:stretch>
                      <a:fillRect/>
                    </a:stretch>
                  </pic:blipFill>
                  <pic:spPr>
                    <a:xfrm>
                      <a:off x="0" y="0"/>
                      <a:ext cx="3567113" cy="2339090"/>
                    </a:xfrm>
                    <a:prstGeom prst="rect">
                      <a:avLst/>
                    </a:prstGeom>
                    <a:ln/>
                  </pic:spPr>
                </pic:pic>
              </a:graphicData>
            </a:graphic>
          </wp:inline>
        </w:drawing>
      </w:r>
    </w:p>
    <w:p w:rsidR="00D853C9" w:rsidRDefault="00342D5D">
      <w:r>
        <w:t xml:space="preserve">Le AUC score trouvé </w:t>
      </w:r>
      <w:proofErr w:type="gramStart"/>
      <w:r>
        <w:t>( 0.694</w:t>
      </w:r>
      <w:proofErr w:type="gramEnd"/>
      <w:r>
        <w:t xml:space="preserve"> ) </w:t>
      </w:r>
      <w:r>
        <w:rPr>
          <w:b/>
          <w:sz w:val="36"/>
          <w:szCs w:val="36"/>
        </w:rPr>
        <w:t xml:space="preserve">&gt; </w:t>
      </w:r>
      <w:r>
        <w:t>AUC score trouvé précédemment ( 0.643) .</w:t>
      </w:r>
    </w:p>
    <w:p w:rsidR="00D853C9" w:rsidRDefault="00D853C9">
      <w:pPr>
        <w:pStyle w:val="Titre5"/>
        <w:shd w:val="clear" w:color="auto" w:fill="FFFFFF"/>
        <w:spacing w:before="0"/>
        <w:rPr>
          <w:b/>
          <w:i/>
          <w:sz w:val="24"/>
          <w:szCs w:val="24"/>
          <w:u w:val="single"/>
        </w:rPr>
      </w:pPr>
      <w:bookmarkStart w:id="118" w:name="_aptzb946pj1c" w:colFirst="0" w:colLast="0"/>
      <w:bookmarkEnd w:id="118"/>
    </w:p>
    <w:p w:rsidR="00D853C9" w:rsidRDefault="00342D5D">
      <w:pPr>
        <w:pStyle w:val="Titre5"/>
        <w:shd w:val="clear" w:color="auto" w:fill="FFFFFF"/>
        <w:spacing w:before="0"/>
        <w:rPr>
          <w:b/>
        </w:rPr>
      </w:pPr>
      <w:bookmarkStart w:id="119" w:name="_r83r5rusp6wo" w:colFirst="0" w:colLast="0"/>
      <w:bookmarkEnd w:id="119"/>
      <w:r>
        <w:rPr>
          <w:b/>
          <w:i/>
          <w:sz w:val="24"/>
          <w:szCs w:val="24"/>
          <w:u w:val="single"/>
        </w:rPr>
        <w:t xml:space="preserve">Conclusion </w:t>
      </w:r>
    </w:p>
    <w:p w:rsidR="00D853C9" w:rsidRDefault="00342D5D">
      <w:proofErr w:type="gramStart"/>
      <w:r>
        <w:t>l’amélioration</w:t>
      </w:r>
      <w:proofErr w:type="gramEnd"/>
      <w:r>
        <w:t xml:space="preserve"> du score de </w:t>
      </w:r>
      <w:r>
        <w:rPr>
          <w:b/>
        </w:rPr>
        <w:t>précision</w:t>
      </w:r>
      <w:r>
        <w:t xml:space="preserve"> , </w:t>
      </w:r>
      <w:proofErr w:type="spellStart"/>
      <w:r>
        <w:rPr>
          <w:b/>
        </w:rPr>
        <w:t>recall</w:t>
      </w:r>
      <w:proofErr w:type="spellEnd"/>
      <w:r>
        <w:t xml:space="preserve"> , </w:t>
      </w:r>
      <w:r>
        <w:rPr>
          <w:b/>
        </w:rPr>
        <w:t>f1-score</w:t>
      </w:r>
      <w:r>
        <w:t xml:space="preserve"> et </w:t>
      </w:r>
      <w:proofErr w:type="spellStart"/>
      <w:r>
        <w:rPr>
          <w:b/>
        </w:rPr>
        <w:t>accuracy</w:t>
      </w:r>
      <w:proofErr w:type="spellEnd"/>
      <w:r>
        <w:t xml:space="preserve"> est très satisfaisante, tous les résultats obtenus se sont remarquablement améliorés et ceci par conséquent  grâce aux </w:t>
      </w:r>
      <w:proofErr w:type="spellStart"/>
      <w:r>
        <w:t>hyperparamètres</w:t>
      </w:r>
      <w:proofErr w:type="spellEnd"/>
      <w:r>
        <w:t xml:space="preserve"> .</w:t>
      </w:r>
    </w:p>
    <w:p w:rsidR="00D853C9" w:rsidRDefault="00D853C9"/>
    <w:p w:rsidR="00D853C9" w:rsidRDefault="00D853C9"/>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505"/>
        <w:gridCol w:w="4755"/>
      </w:tblGrid>
      <w:tr w:rsidR="00D853C9">
        <w:tc>
          <w:tcPr>
            <w:tcW w:w="2100" w:type="dxa"/>
            <w:shd w:val="clear" w:color="auto" w:fill="auto"/>
            <w:tcMar>
              <w:top w:w="100" w:type="dxa"/>
              <w:left w:w="100" w:type="dxa"/>
              <w:bottom w:w="100" w:type="dxa"/>
              <w:right w:w="100" w:type="dxa"/>
            </w:tcMar>
          </w:tcPr>
          <w:p w:rsidR="00D853C9" w:rsidRDefault="00D853C9">
            <w:pPr>
              <w:widowControl w:val="0"/>
              <w:spacing w:before="0" w:line="240" w:lineRule="auto"/>
            </w:pPr>
          </w:p>
        </w:tc>
        <w:tc>
          <w:tcPr>
            <w:tcW w:w="2505" w:type="dxa"/>
            <w:shd w:val="clear" w:color="auto" w:fill="auto"/>
            <w:tcMar>
              <w:top w:w="100" w:type="dxa"/>
              <w:left w:w="100" w:type="dxa"/>
              <w:bottom w:w="100" w:type="dxa"/>
              <w:right w:w="100" w:type="dxa"/>
            </w:tcMar>
          </w:tcPr>
          <w:p w:rsidR="00D853C9" w:rsidRDefault="00342D5D">
            <w:pPr>
              <w:widowControl w:val="0"/>
              <w:shd w:val="clear" w:color="auto" w:fill="FFFFFE"/>
              <w:spacing w:before="0" w:line="325" w:lineRule="auto"/>
              <w:jc w:val="center"/>
              <w:rPr>
                <w:rFonts w:ascii="Arial" w:eastAsia="Arial" w:hAnsi="Arial" w:cs="Arial"/>
                <w:sz w:val="20"/>
                <w:szCs w:val="20"/>
              </w:rPr>
            </w:pPr>
            <w:proofErr w:type="spellStart"/>
            <w:r>
              <w:rPr>
                <w:rFonts w:ascii="Arial" w:eastAsia="Arial" w:hAnsi="Arial" w:cs="Arial"/>
                <w:sz w:val="19"/>
                <w:szCs w:val="19"/>
              </w:rPr>
              <w:t>Random</w:t>
            </w:r>
            <w:proofErr w:type="spellEnd"/>
            <w:r>
              <w:rPr>
                <w:rFonts w:ascii="Arial" w:eastAsia="Arial" w:hAnsi="Arial" w:cs="Arial"/>
                <w:sz w:val="19"/>
                <w:szCs w:val="19"/>
              </w:rPr>
              <w:t xml:space="preserve"> Forest non optimisé</w:t>
            </w:r>
          </w:p>
        </w:tc>
        <w:tc>
          <w:tcPr>
            <w:tcW w:w="4755" w:type="dxa"/>
            <w:shd w:val="clear" w:color="auto" w:fill="auto"/>
            <w:tcMar>
              <w:top w:w="100" w:type="dxa"/>
              <w:left w:w="100" w:type="dxa"/>
              <w:bottom w:w="100" w:type="dxa"/>
              <w:right w:w="100" w:type="dxa"/>
            </w:tcMar>
          </w:tcPr>
          <w:p w:rsidR="00D853C9" w:rsidRDefault="00342D5D">
            <w:pPr>
              <w:widowControl w:val="0"/>
              <w:shd w:val="clear" w:color="auto" w:fill="FFFFFE"/>
              <w:spacing w:before="0" w:line="325" w:lineRule="auto"/>
              <w:jc w:val="center"/>
            </w:pPr>
            <w:r>
              <w:rPr>
                <w:rFonts w:ascii="Arial" w:eastAsia="Arial" w:hAnsi="Arial" w:cs="Arial"/>
                <w:sz w:val="19"/>
                <w:szCs w:val="19"/>
              </w:rPr>
              <w:t xml:space="preserve"> </w:t>
            </w:r>
            <w:proofErr w:type="spellStart"/>
            <w:r>
              <w:rPr>
                <w:rFonts w:ascii="Arial" w:eastAsia="Arial" w:hAnsi="Arial" w:cs="Arial"/>
                <w:sz w:val="19"/>
                <w:szCs w:val="19"/>
              </w:rPr>
              <w:t>Random</w:t>
            </w:r>
            <w:proofErr w:type="spellEnd"/>
            <w:r>
              <w:rPr>
                <w:rFonts w:ascii="Arial" w:eastAsia="Arial" w:hAnsi="Arial" w:cs="Arial"/>
                <w:sz w:val="19"/>
                <w:szCs w:val="19"/>
              </w:rPr>
              <w:t xml:space="preserve"> Forest avec </w:t>
            </w:r>
            <w:proofErr w:type="spellStart"/>
            <w:r>
              <w:rPr>
                <w:rFonts w:ascii="Arial" w:eastAsia="Arial" w:hAnsi="Arial" w:cs="Arial"/>
                <w:sz w:val="19"/>
                <w:szCs w:val="19"/>
              </w:rPr>
              <w:t>hyperparamètres</w:t>
            </w:r>
            <w:proofErr w:type="spellEnd"/>
            <w:r>
              <w:rPr>
                <w:rFonts w:ascii="Arial" w:eastAsia="Arial" w:hAnsi="Arial" w:cs="Arial"/>
                <w:sz w:val="19"/>
                <w:szCs w:val="19"/>
              </w:rPr>
              <w:t xml:space="preserve"> (</w:t>
            </w:r>
            <w:proofErr w:type="spellStart"/>
            <w:r>
              <w:rPr>
                <w:b/>
                <w:color w:val="404040"/>
                <w:sz w:val="21"/>
                <w:szCs w:val="21"/>
                <w:highlight w:val="white"/>
              </w:rPr>
              <w:t>RandomizedSearchCV</w:t>
            </w:r>
            <w:proofErr w:type="spellEnd"/>
            <w:r>
              <w:rPr>
                <w:rFonts w:ascii="Arial" w:eastAsia="Arial" w:hAnsi="Arial" w:cs="Arial"/>
                <w:sz w:val="19"/>
                <w:szCs w:val="19"/>
              </w:rPr>
              <w:t>)</w:t>
            </w:r>
          </w:p>
        </w:tc>
      </w:tr>
      <w:tr w:rsidR="00D853C9">
        <w:tc>
          <w:tcPr>
            <w:tcW w:w="2100" w:type="dxa"/>
            <w:shd w:val="clear" w:color="auto" w:fill="auto"/>
            <w:tcMar>
              <w:top w:w="100" w:type="dxa"/>
              <w:left w:w="100" w:type="dxa"/>
              <w:bottom w:w="100" w:type="dxa"/>
              <w:right w:w="100" w:type="dxa"/>
            </w:tcMar>
          </w:tcPr>
          <w:p w:rsidR="00D853C9" w:rsidRDefault="00342D5D">
            <w:pPr>
              <w:widowControl w:val="0"/>
              <w:spacing w:before="0" w:line="240" w:lineRule="auto"/>
            </w:pPr>
            <w:r>
              <w:t>AUC ROC</w:t>
            </w:r>
          </w:p>
        </w:tc>
        <w:tc>
          <w:tcPr>
            <w:tcW w:w="250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0.831</w:t>
            </w:r>
          </w:p>
        </w:tc>
        <w:tc>
          <w:tcPr>
            <w:tcW w:w="475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0.858</w:t>
            </w:r>
          </w:p>
        </w:tc>
      </w:tr>
      <w:tr w:rsidR="00D853C9">
        <w:tc>
          <w:tcPr>
            <w:tcW w:w="2100" w:type="dxa"/>
            <w:shd w:val="clear" w:color="auto" w:fill="auto"/>
            <w:tcMar>
              <w:top w:w="100" w:type="dxa"/>
              <w:left w:w="100" w:type="dxa"/>
              <w:bottom w:w="100" w:type="dxa"/>
              <w:right w:w="100" w:type="dxa"/>
            </w:tcMar>
          </w:tcPr>
          <w:p w:rsidR="00D853C9" w:rsidRDefault="00342D5D">
            <w:pPr>
              <w:widowControl w:val="0"/>
              <w:spacing w:before="0" w:line="240" w:lineRule="auto"/>
            </w:pPr>
            <w:r>
              <w:t>AUC PR</w:t>
            </w:r>
          </w:p>
        </w:tc>
        <w:tc>
          <w:tcPr>
            <w:tcW w:w="250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0.643</w:t>
            </w:r>
          </w:p>
        </w:tc>
        <w:tc>
          <w:tcPr>
            <w:tcW w:w="475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0.694</w:t>
            </w:r>
          </w:p>
        </w:tc>
      </w:tr>
    </w:tbl>
    <w:p w:rsidR="00D853C9" w:rsidRDefault="00D853C9"/>
    <w:p w:rsidR="00D853C9" w:rsidRDefault="00D853C9"/>
    <w:p w:rsidR="00D853C9" w:rsidRDefault="00D853C9"/>
    <w:p w:rsidR="00D853C9" w:rsidRDefault="00D853C9">
      <w:pPr>
        <w:pStyle w:val="Titre2"/>
      </w:pPr>
      <w:bookmarkStart w:id="120" w:name="_na8a87x6as3" w:colFirst="0" w:colLast="0"/>
      <w:bookmarkEnd w:id="120"/>
    </w:p>
    <w:p w:rsidR="00D853C9" w:rsidRDefault="00D853C9">
      <w:pPr>
        <w:pStyle w:val="Titre2"/>
      </w:pPr>
      <w:bookmarkStart w:id="121" w:name="_6f5c3dgnqjn0" w:colFirst="0" w:colLast="0"/>
      <w:bookmarkEnd w:id="121"/>
    </w:p>
    <w:p w:rsidR="00D853C9" w:rsidRDefault="00D853C9">
      <w:pPr>
        <w:pStyle w:val="Titre2"/>
      </w:pPr>
      <w:bookmarkStart w:id="122" w:name="_gvgw9oqwvzmj" w:colFirst="0" w:colLast="0"/>
      <w:bookmarkEnd w:id="122"/>
    </w:p>
    <w:p w:rsidR="00D853C9" w:rsidRPr="00842838" w:rsidRDefault="00342D5D">
      <w:pPr>
        <w:pStyle w:val="Titre2"/>
        <w:rPr>
          <w:lang w:val="en-US"/>
        </w:rPr>
      </w:pPr>
      <w:bookmarkStart w:id="123" w:name="_jmoemy31zb8e" w:colFirst="0" w:colLast="0"/>
      <w:bookmarkEnd w:id="123"/>
      <w:r w:rsidRPr="00842838">
        <w:rPr>
          <w:lang w:val="en-US"/>
        </w:rPr>
        <w:t>Models training (</w:t>
      </w:r>
      <w:r w:rsidRPr="00842838">
        <w:rPr>
          <w:rFonts w:ascii="Trebuchet MS" w:eastAsia="Trebuchet MS" w:hAnsi="Trebuchet MS" w:cs="Trebuchet MS"/>
          <w:color w:val="666666"/>
          <w:sz w:val="22"/>
          <w:szCs w:val="22"/>
          <w:lang w:val="en-US"/>
        </w:rPr>
        <w:t>K-Nearest Neighbor Classifier</w:t>
      </w:r>
      <w:r w:rsidRPr="00842838">
        <w:rPr>
          <w:lang w:val="en-US"/>
        </w:rPr>
        <w:t>)</w:t>
      </w:r>
    </w:p>
    <w:p w:rsidR="00D853C9" w:rsidRPr="00842838" w:rsidRDefault="00D853C9">
      <w:pPr>
        <w:pStyle w:val="Titre4"/>
        <w:rPr>
          <w:u w:val="none"/>
          <w:lang w:val="en-US"/>
        </w:rPr>
      </w:pPr>
      <w:bookmarkStart w:id="124" w:name="_pu18g3wv4548" w:colFirst="0" w:colLast="0"/>
      <w:bookmarkEnd w:id="124"/>
    </w:p>
    <w:p w:rsidR="00D853C9" w:rsidRDefault="00342D5D">
      <w:pPr>
        <w:shd w:val="clear" w:color="auto" w:fill="FFFFFF"/>
        <w:spacing w:before="100" w:after="100"/>
        <w:rPr>
          <w:rFonts w:ascii="Arial" w:eastAsia="Arial" w:hAnsi="Arial" w:cs="Arial"/>
          <w:color w:val="202122"/>
          <w:sz w:val="21"/>
          <w:szCs w:val="21"/>
        </w:rPr>
      </w:pPr>
      <w:r>
        <w:rPr>
          <w:rFonts w:ascii="Arial" w:eastAsia="Arial" w:hAnsi="Arial" w:cs="Arial"/>
          <w:color w:val="202122"/>
          <w:sz w:val="21"/>
          <w:szCs w:val="21"/>
        </w:rPr>
        <w:t xml:space="preserve">La méthode </w:t>
      </w:r>
      <w:r>
        <w:rPr>
          <w:rFonts w:ascii="Arial" w:eastAsia="Arial" w:hAnsi="Arial" w:cs="Arial"/>
          <w:i/>
          <w:color w:val="202122"/>
          <w:sz w:val="21"/>
          <w:szCs w:val="21"/>
        </w:rPr>
        <w:t>k</w:t>
      </w:r>
      <w:r>
        <w:rPr>
          <w:rFonts w:ascii="Arial" w:eastAsia="Arial" w:hAnsi="Arial" w:cs="Arial"/>
          <w:color w:val="202122"/>
          <w:sz w:val="21"/>
          <w:szCs w:val="21"/>
        </w:rPr>
        <w:t xml:space="preserve">-NN est basée sur l'apprentissage préalable, ou l'apprentissage faible, où la fonction est évaluée localement, le calcul définitif étant effectué à l'issue de la classification. L'algorithme </w:t>
      </w:r>
      <w:r>
        <w:rPr>
          <w:rFonts w:ascii="Arial" w:eastAsia="Arial" w:hAnsi="Arial" w:cs="Arial"/>
          <w:i/>
          <w:color w:val="202122"/>
          <w:sz w:val="21"/>
          <w:szCs w:val="21"/>
        </w:rPr>
        <w:t>k</w:t>
      </w:r>
      <w:r>
        <w:rPr>
          <w:rFonts w:ascii="Arial" w:eastAsia="Arial" w:hAnsi="Arial" w:cs="Arial"/>
          <w:color w:val="202122"/>
          <w:sz w:val="21"/>
          <w:szCs w:val="21"/>
        </w:rPr>
        <w:t xml:space="preserve">-NN est parmi les plus simples des algorithmes de machines </w:t>
      </w:r>
      <w:proofErr w:type="spellStart"/>
      <w:r>
        <w:rPr>
          <w:rFonts w:ascii="Arial" w:eastAsia="Arial" w:hAnsi="Arial" w:cs="Arial"/>
          <w:color w:val="202122"/>
          <w:sz w:val="21"/>
          <w:szCs w:val="21"/>
        </w:rPr>
        <w:t>learning</w:t>
      </w:r>
      <w:proofErr w:type="spellEnd"/>
      <w:r>
        <w:rPr>
          <w:rFonts w:ascii="Arial" w:eastAsia="Arial" w:hAnsi="Arial" w:cs="Arial"/>
          <w:color w:val="202122"/>
          <w:sz w:val="21"/>
          <w:szCs w:val="21"/>
        </w:rPr>
        <w:t>.</w:t>
      </w:r>
    </w:p>
    <w:p w:rsidR="00D853C9" w:rsidRDefault="00342D5D">
      <w:pPr>
        <w:shd w:val="clear" w:color="auto" w:fill="FFFFFF"/>
        <w:spacing w:before="100" w:after="100"/>
        <w:rPr>
          <w:rFonts w:ascii="Arial" w:eastAsia="Arial" w:hAnsi="Arial" w:cs="Arial"/>
          <w:color w:val="202122"/>
          <w:sz w:val="21"/>
          <w:szCs w:val="21"/>
        </w:rPr>
      </w:pPr>
      <w:r>
        <w:rPr>
          <w:rFonts w:ascii="Arial" w:eastAsia="Arial" w:hAnsi="Arial" w:cs="Arial"/>
          <w:color w:val="202122"/>
          <w:sz w:val="21"/>
          <w:szCs w:val="21"/>
        </w:rPr>
        <w:t>Que ce soit pour la classification ou la régression, une technique efficace peut être utilisée pour pondérer l'influence contributive des voisinages, ainsi les plus proches voisins contribuent-ils plus à la moyenne que les voisins plus éloignés. Pour exemple, un schéma courant de pondération consiste à donner à chaque voisin une pondération de 1/</w:t>
      </w:r>
      <w:r>
        <w:rPr>
          <w:rFonts w:ascii="Arial" w:eastAsia="Arial" w:hAnsi="Arial" w:cs="Arial"/>
          <w:i/>
          <w:color w:val="202122"/>
          <w:sz w:val="21"/>
          <w:szCs w:val="21"/>
        </w:rPr>
        <w:t>d</w:t>
      </w:r>
      <w:r>
        <w:rPr>
          <w:rFonts w:ascii="Arial" w:eastAsia="Arial" w:hAnsi="Arial" w:cs="Arial"/>
          <w:color w:val="202122"/>
          <w:sz w:val="21"/>
          <w:szCs w:val="21"/>
        </w:rPr>
        <w:t xml:space="preserve">, ou </w:t>
      </w:r>
      <w:r>
        <w:rPr>
          <w:rFonts w:ascii="Arial" w:eastAsia="Arial" w:hAnsi="Arial" w:cs="Arial"/>
          <w:i/>
          <w:color w:val="202122"/>
          <w:sz w:val="21"/>
          <w:szCs w:val="21"/>
        </w:rPr>
        <w:t>d</w:t>
      </w:r>
      <w:r>
        <w:rPr>
          <w:rFonts w:ascii="Arial" w:eastAsia="Arial" w:hAnsi="Arial" w:cs="Arial"/>
          <w:color w:val="202122"/>
          <w:sz w:val="21"/>
          <w:szCs w:val="21"/>
        </w:rPr>
        <w:t xml:space="preserve"> est la distance de l'élément, à classer ou à pondérer, de ce voisin.</w:t>
      </w:r>
    </w:p>
    <w:p w:rsidR="00D853C9" w:rsidRDefault="00342D5D">
      <w:pPr>
        <w:shd w:val="clear" w:color="auto" w:fill="FFFFFF"/>
        <w:spacing w:before="100" w:after="100"/>
        <w:rPr>
          <w:rFonts w:ascii="Arial" w:eastAsia="Arial" w:hAnsi="Arial" w:cs="Arial"/>
          <w:color w:val="202122"/>
          <w:sz w:val="21"/>
          <w:szCs w:val="21"/>
        </w:rPr>
      </w:pPr>
      <w:r>
        <w:rPr>
          <w:rFonts w:ascii="Arial" w:eastAsia="Arial" w:hAnsi="Arial" w:cs="Arial"/>
          <w:color w:val="202122"/>
          <w:sz w:val="21"/>
          <w:szCs w:val="21"/>
        </w:rPr>
        <w:t xml:space="preserve">Les voisins sont pris depuis un ensemble d'objets pour lesquels la classe (en classification k-NN) ou la valeur (pour une régression </w:t>
      </w:r>
      <w:r>
        <w:rPr>
          <w:rFonts w:ascii="Arial" w:eastAsia="Arial" w:hAnsi="Arial" w:cs="Arial"/>
          <w:i/>
          <w:color w:val="202122"/>
          <w:sz w:val="21"/>
          <w:szCs w:val="21"/>
        </w:rPr>
        <w:t>k</w:t>
      </w:r>
      <w:r>
        <w:rPr>
          <w:rFonts w:ascii="Arial" w:eastAsia="Arial" w:hAnsi="Arial" w:cs="Arial"/>
          <w:color w:val="202122"/>
          <w:sz w:val="21"/>
          <w:szCs w:val="21"/>
        </w:rPr>
        <w:t xml:space="preserve">-NN) est connue. Ceci peut être considéré comme l'ensemble </w:t>
      </w:r>
      <w:r>
        <w:rPr>
          <w:rFonts w:ascii="Arial" w:eastAsia="Arial" w:hAnsi="Arial" w:cs="Arial"/>
          <w:color w:val="202122"/>
          <w:sz w:val="21"/>
          <w:szCs w:val="21"/>
        </w:rPr>
        <w:lastRenderedPageBreak/>
        <w:t>d'entraînement pour l'algorithme, bien qu'un entraînement explicite ne soit pas particulièrement requis.</w:t>
      </w:r>
    </w:p>
    <w:p w:rsidR="00D853C9" w:rsidRDefault="00342D5D">
      <w:r>
        <w:t xml:space="preserve">Dans ce qui suit, nous appliquons la classe </w:t>
      </w:r>
      <w:proofErr w:type="spellStart"/>
      <w:proofErr w:type="gramStart"/>
      <w:r>
        <w:t>sklearn.neighbors</w:t>
      </w:r>
      <w:proofErr w:type="gramEnd"/>
      <w:r>
        <w:t>.KneighborsClassifier</w:t>
      </w:r>
      <w:proofErr w:type="spellEnd"/>
      <w:r>
        <w:t xml:space="preserve"> sur notre data frame que nous avons déjà préparée dans le chapitre précédent. </w:t>
      </w:r>
    </w:p>
    <w:p w:rsidR="00D853C9" w:rsidRDefault="00342D5D">
      <w:r>
        <w:rPr>
          <w:noProof/>
          <w:lang w:val="fr-FR"/>
        </w:rPr>
        <w:drawing>
          <wp:inline distT="114300" distB="114300" distL="114300" distR="114300">
            <wp:extent cx="5943600" cy="1701800"/>
            <wp:effectExtent l="0" t="0" r="0" b="0"/>
            <wp:docPr id="7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5943600" cy="1701800"/>
                    </a:xfrm>
                    <a:prstGeom prst="rect">
                      <a:avLst/>
                    </a:prstGeom>
                    <a:ln/>
                  </pic:spPr>
                </pic:pic>
              </a:graphicData>
            </a:graphic>
          </wp:inline>
        </w:drawing>
      </w:r>
    </w:p>
    <w:p w:rsidR="00D853C9" w:rsidRDefault="00D853C9">
      <w:pPr>
        <w:rPr>
          <w:rFonts w:ascii="Arial" w:eastAsia="Arial" w:hAnsi="Arial" w:cs="Arial"/>
          <w:sz w:val="21"/>
          <w:szCs w:val="21"/>
        </w:rPr>
      </w:pPr>
    </w:p>
    <w:p w:rsidR="00D853C9" w:rsidRDefault="00342D5D">
      <w:r>
        <w:rPr>
          <w:noProof/>
          <w:lang w:val="fr-FR"/>
        </w:rPr>
        <w:drawing>
          <wp:inline distT="114300" distB="114300" distL="114300" distR="114300">
            <wp:extent cx="5943600" cy="3162300"/>
            <wp:effectExtent l="0" t="0" r="0" b="0"/>
            <wp:docPr id="8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7"/>
                    <a:srcRect/>
                    <a:stretch>
                      <a:fillRect/>
                    </a:stretch>
                  </pic:blipFill>
                  <pic:spPr>
                    <a:xfrm>
                      <a:off x="0" y="0"/>
                      <a:ext cx="5943600" cy="3162300"/>
                    </a:xfrm>
                    <a:prstGeom prst="rect">
                      <a:avLst/>
                    </a:prstGeom>
                    <a:ln/>
                  </pic:spPr>
                </pic:pic>
              </a:graphicData>
            </a:graphic>
          </wp:inline>
        </w:drawing>
      </w:r>
    </w:p>
    <w:p w:rsidR="00D853C9" w:rsidRDefault="00D853C9"/>
    <w:p w:rsidR="00D853C9" w:rsidRDefault="00342D5D">
      <w:pPr>
        <w:rPr>
          <w:rFonts w:ascii="Arial" w:eastAsia="Arial" w:hAnsi="Arial" w:cs="Arial"/>
          <w:sz w:val="21"/>
          <w:szCs w:val="21"/>
        </w:rPr>
      </w:pPr>
      <w:r>
        <w:t>Comme on peut le voir dans la figure ci-</w:t>
      </w:r>
      <w:proofErr w:type="gramStart"/>
      <w:r>
        <w:t>dessous ,</w:t>
      </w:r>
      <w:proofErr w:type="gramEnd"/>
      <w:r>
        <w:t xml:space="preserve"> le score de précision de l’entraînement est presque égal à 1 ( 100% ) ce qui est une indice sur le phénomène de sur-apprentissage ( </w:t>
      </w:r>
      <w:proofErr w:type="spellStart"/>
      <w:r>
        <w:t>overfitting</w:t>
      </w:r>
      <w:proofErr w:type="spellEnd"/>
      <w:r>
        <w:t xml:space="preserve"> ) . On doit alors essayer de fixer ce problème </w:t>
      </w:r>
      <w:proofErr w:type="gramStart"/>
      <w:r>
        <w:t>ultérieurement .</w:t>
      </w:r>
      <w:proofErr w:type="gramEnd"/>
    </w:p>
    <w:p w:rsidR="00D853C9" w:rsidRDefault="00D853C9"/>
    <w:p w:rsidR="00D853C9" w:rsidRDefault="00D853C9"/>
    <w:p w:rsidR="00D853C9" w:rsidRDefault="00342D5D">
      <w:r>
        <w:t xml:space="preserve">Nous avons 4 valeurs dans notre matrice : </w:t>
      </w:r>
    </w:p>
    <w:p w:rsidR="00D853C9" w:rsidRDefault="00342D5D">
      <w:r>
        <w:t>1-</w:t>
      </w:r>
      <w:r>
        <w:tab/>
        <w:t>TP : notre modèle a prédit que le client ne va pas se désabonner et la prédiction était     d</w:t>
      </w:r>
      <w:r>
        <w:tab/>
      </w:r>
      <w:r>
        <w:tab/>
        <w:t xml:space="preserve">correcte : 0.79 </w:t>
      </w:r>
      <w:proofErr w:type="gramStart"/>
      <w:r>
        <w:t>( valeur</w:t>
      </w:r>
      <w:proofErr w:type="gramEnd"/>
      <w:r>
        <w:t xml:space="preserve"> normalisée ) </w:t>
      </w:r>
    </w:p>
    <w:p w:rsidR="00D853C9" w:rsidRDefault="00342D5D">
      <w:r>
        <w:t xml:space="preserve">2-  </w:t>
      </w:r>
      <w:r>
        <w:tab/>
        <w:t xml:space="preserve">TN : notre modèle a prédit que le client va se désabonner et la prédiction était      </w:t>
      </w:r>
      <w:r>
        <w:tab/>
      </w:r>
      <w:r>
        <w:tab/>
      </w:r>
      <w:r>
        <w:tab/>
        <w:t xml:space="preserve">correcte :  0.5 </w:t>
      </w:r>
    </w:p>
    <w:p w:rsidR="00D853C9" w:rsidRDefault="00342D5D">
      <w:r>
        <w:t xml:space="preserve">3-  </w:t>
      </w:r>
      <w:r>
        <w:tab/>
        <w:t xml:space="preserve">FP : notre modèle a prédit que le client ne va pas se désabonner mais la prédiction était </w:t>
      </w:r>
      <w:r>
        <w:tab/>
        <w:t xml:space="preserve">                                                      </w:t>
      </w:r>
      <w:r>
        <w:tab/>
        <w:t>fausse : 0.5</w:t>
      </w:r>
    </w:p>
    <w:p w:rsidR="00D853C9" w:rsidRDefault="00342D5D">
      <w:r>
        <w:t xml:space="preserve">4- </w:t>
      </w:r>
      <w:r>
        <w:tab/>
        <w:t xml:space="preserve">FN : notre modèle a prédit que le client va se désabonner mais la prédiction était </w:t>
      </w:r>
    </w:p>
    <w:p w:rsidR="00D853C9" w:rsidRDefault="00342D5D">
      <w:pPr>
        <w:ind w:firstLine="720"/>
      </w:pPr>
      <w:proofErr w:type="gramStart"/>
      <w:r>
        <w:t>fausse</w:t>
      </w:r>
      <w:proofErr w:type="gramEnd"/>
      <w:r>
        <w:t xml:space="preserve"> : 0.21</w:t>
      </w:r>
    </w:p>
    <w:p w:rsidR="00D853C9" w:rsidRDefault="00D853C9"/>
    <w:p w:rsidR="00D853C9" w:rsidRDefault="00342D5D">
      <w:pPr>
        <w:numPr>
          <w:ilvl w:val="0"/>
          <w:numId w:val="19"/>
        </w:numPr>
        <w:rPr>
          <w:rFonts w:ascii="Roboto" w:eastAsia="Roboto" w:hAnsi="Roboto" w:cs="Roboto"/>
          <w:color w:val="212121"/>
          <w:sz w:val="24"/>
          <w:szCs w:val="24"/>
          <w:highlight w:val="white"/>
        </w:rPr>
      </w:pPr>
      <w:r>
        <w:rPr>
          <w:rFonts w:ascii="Roboto" w:eastAsia="Roboto" w:hAnsi="Roboto" w:cs="Roboto"/>
          <w:color w:val="212121"/>
          <w:sz w:val="24"/>
          <w:szCs w:val="24"/>
          <w:highlight w:val="white"/>
        </w:rPr>
        <w:t xml:space="preserve">On remarque que les dangereuses valeurs sont celles de FP=0.5 et FN=0.21 donc notre but est de nous concentrer sur ces derniers. </w:t>
      </w:r>
      <w:proofErr w:type="gramStart"/>
      <w:r>
        <w:rPr>
          <w:rFonts w:ascii="Roboto" w:eastAsia="Roboto" w:hAnsi="Roboto" w:cs="Roboto"/>
          <w:color w:val="212121"/>
          <w:sz w:val="24"/>
          <w:szCs w:val="24"/>
          <w:highlight w:val="white"/>
        </w:rPr>
        <w:t>d'où</w:t>
      </w:r>
      <w:proofErr w:type="gramEnd"/>
      <w:r>
        <w:rPr>
          <w:rFonts w:ascii="Roboto" w:eastAsia="Roboto" w:hAnsi="Roboto" w:cs="Roboto"/>
          <w:color w:val="212121"/>
          <w:sz w:val="24"/>
          <w:szCs w:val="24"/>
          <w:highlight w:val="white"/>
        </w:rPr>
        <w:t xml:space="preserve"> on doit améliorer surtout le </w:t>
      </w:r>
      <w:proofErr w:type="spellStart"/>
      <w:r>
        <w:rPr>
          <w:rFonts w:ascii="Roboto" w:eastAsia="Roboto" w:hAnsi="Roboto" w:cs="Roboto"/>
          <w:color w:val="212121"/>
          <w:sz w:val="24"/>
          <w:szCs w:val="24"/>
          <w:highlight w:val="white"/>
        </w:rPr>
        <w:t>Recall</w:t>
      </w:r>
      <w:proofErr w:type="spellEnd"/>
      <w:r>
        <w:rPr>
          <w:rFonts w:ascii="Roboto" w:eastAsia="Roboto" w:hAnsi="Roboto" w:cs="Roboto"/>
          <w:color w:val="212121"/>
          <w:sz w:val="24"/>
          <w:szCs w:val="24"/>
          <w:highlight w:val="white"/>
        </w:rPr>
        <w:t xml:space="preserve">  (doit être très proche de 1).</w:t>
      </w:r>
    </w:p>
    <w:p w:rsidR="00D853C9" w:rsidRDefault="00D853C9">
      <w:pPr>
        <w:rPr>
          <w:rFonts w:ascii="Roboto" w:eastAsia="Roboto" w:hAnsi="Roboto" w:cs="Roboto"/>
          <w:color w:val="212121"/>
          <w:sz w:val="24"/>
          <w:szCs w:val="24"/>
          <w:highlight w:val="white"/>
        </w:rPr>
      </w:pPr>
    </w:p>
    <w:p w:rsidR="00D853C9" w:rsidRDefault="00D853C9"/>
    <w:p w:rsidR="00D853C9" w:rsidRDefault="00342D5D">
      <w:r>
        <w:t>Nous évaluons le modèle formé avec la précision et la matrice de confusion expliquées précédemment.</w:t>
      </w:r>
    </w:p>
    <w:p w:rsidR="00D853C9" w:rsidRDefault="00D853C9"/>
    <w:p w:rsidR="00D853C9" w:rsidRDefault="00D853C9"/>
    <w:p w:rsidR="00D853C9" w:rsidRDefault="00342D5D">
      <w:r>
        <w:rPr>
          <w:noProof/>
          <w:lang w:val="fr-FR"/>
        </w:rPr>
        <w:drawing>
          <wp:inline distT="114300" distB="114300" distL="114300" distR="114300">
            <wp:extent cx="5943600" cy="13335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8"/>
                    <a:srcRect/>
                    <a:stretch>
                      <a:fillRect/>
                    </a:stretch>
                  </pic:blipFill>
                  <pic:spPr>
                    <a:xfrm>
                      <a:off x="0" y="0"/>
                      <a:ext cx="5943600" cy="1333500"/>
                    </a:xfrm>
                    <a:prstGeom prst="rect">
                      <a:avLst/>
                    </a:prstGeom>
                    <a:ln/>
                  </pic:spPr>
                </pic:pic>
              </a:graphicData>
            </a:graphic>
          </wp:inline>
        </w:drawing>
      </w:r>
    </w:p>
    <w:p w:rsidR="00D853C9" w:rsidRDefault="00D853C9">
      <w:pPr>
        <w:shd w:val="clear" w:color="auto" w:fill="FFFFFF"/>
        <w:spacing w:before="0"/>
        <w:rPr>
          <w:rFonts w:ascii="Roboto" w:eastAsia="Roboto" w:hAnsi="Roboto" w:cs="Roboto"/>
          <w:b/>
          <w:color w:val="404040"/>
          <w:sz w:val="24"/>
          <w:szCs w:val="24"/>
          <w:highlight w:val="white"/>
        </w:rPr>
      </w:pPr>
    </w:p>
    <w:p w:rsidR="00D853C9" w:rsidRDefault="00342D5D">
      <w:pPr>
        <w:rPr>
          <w:b/>
        </w:rPr>
      </w:pPr>
      <w:r>
        <w:t>On va encore évaluer notre modèle mais cette fois en traçant la courbe de ROC :</w:t>
      </w:r>
    </w:p>
    <w:p w:rsidR="00D853C9" w:rsidRDefault="00342D5D">
      <w:r>
        <w:rPr>
          <w:noProof/>
          <w:lang w:val="fr-FR"/>
        </w:rPr>
        <w:lastRenderedPageBreak/>
        <w:drawing>
          <wp:inline distT="114300" distB="114300" distL="114300" distR="114300">
            <wp:extent cx="6641147" cy="255428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9"/>
                    <a:srcRect/>
                    <a:stretch>
                      <a:fillRect/>
                    </a:stretch>
                  </pic:blipFill>
                  <pic:spPr>
                    <a:xfrm>
                      <a:off x="0" y="0"/>
                      <a:ext cx="6641147" cy="2554287"/>
                    </a:xfrm>
                    <a:prstGeom prst="rect">
                      <a:avLst/>
                    </a:prstGeom>
                    <a:ln/>
                  </pic:spPr>
                </pic:pic>
              </a:graphicData>
            </a:graphic>
          </wp:inline>
        </w:drawing>
      </w:r>
    </w:p>
    <w:p w:rsidR="00D853C9" w:rsidRDefault="00D853C9"/>
    <w:p w:rsidR="00D853C9" w:rsidRDefault="00342D5D">
      <w:pPr>
        <w:shd w:val="clear" w:color="auto" w:fill="FFFFFF"/>
        <w:spacing w:before="0"/>
        <w:rPr>
          <w:rFonts w:ascii="Roboto" w:eastAsia="Roboto" w:hAnsi="Roboto" w:cs="Roboto"/>
          <w:color w:val="404040"/>
          <w:sz w:val="24"/>
          <w:szCs w:val="24"/>
          <w:highlight w:val="white"/>
        </w:rPr>
      </w:pPr>
      <w:r>
        <w:rPr>
          <w:rFonts w:ascii="Roboto" w:eastAsia="Roboto" w:hAnsi="Roboto" w:cs="Roboto"/>
          <w:color w:val="404040"/>
          <w:sz w:val="24"/>
          <w:szCs w:val="24"/>
          <w:highlight w:val="white"/>
        </w:rPr>
        <w:t>Une courbe ROC (courbe caractéristique de fonctionnement du récepteur) est un graphique montrant la performance d'un modèle de classification à tous les seuils de classification.</w:t>
      </w:r>
    </w:p>
    <w:p w:rsidR="00D853C9" w:rsidRDefault="00342D5D">
      <w:pPr>
        <w:numPr>
          <w:ilvl w:val="0"/>
          <w:numId w:val="16"/>
        </w:numPr>
        <w:shd w:val="clear" w:color="auto" w:fill="FFFFFF"/>
        <w:spacing w:before="180"/>
        <w:rPr>
          <w:highlight w:val="white"/>
        </w:rPr>
      </w:pPr>
      <w:r>
        <w:rPr>
          <w:rFonts w:ascii="Roboto" w:eastAsia="Roboto" w:hAnsi="Roboto" w:cs="Roboto"/>
          <w:color w:val="202124"/>
          <w:sz w:val="24"/>
          <w:szCs w:val="24"/>
          <w:highlight w:val="white"/>
        </w:rPr>
        <w:t>Taux de vrais positifs</w:t>
      </w:r>
    </w:p>
    <w:p w:rsidR="00D853C9" w:rsidRDefault="00342D5D">
      <w:pPr>
        <w:numPr>
          <w:ilvl w:val="0"/>
          <w:numId w:val="16"/>
        </w:numPr>
        <w:shd w:val="clear" w:color="auto" w:fill="FFFFFF"/>
        <w:spacing w:before="0" w:after="180"/>
        <w:rPr>
          <w:highlight w:val="white"/>
        </w:rPr>
      </w:pPr>
      <w:r>
        <w:rPr>
          <w:rFonts w:ascii="Roboto" w:eastAsia="Roboto" w:hAnsi="Roboto" w:cs="Roboto"/>
          <w:color w:val="202124"/>
          <w:sz w:val="24"/>
          <w:szCs w:val="24"/>
          <w:highlight w:val="white"/>
        </w:rPr>
        <w:t>Taux de faux négatifs</w:t>
      </w:r>
    </w:p>
    <w:p w:rsidR="00D853C9" w:rsidRDefault="00D853C9"/>
    <w:p w:rsidR="00D853C9" w:rsidRDefault="00342D5D">
      <w:r>
        <w:t>L'AUC fournit une mesure globale des performances pour tous les seuils de classification possibles. Une façon d'interpréter l'AUC est la probabilité que le modèle classe un exemple positif aléatoire plus haut qu'un exemple négatif aléatoire.</w:t>
      </w:r>
    </w:p>
    <w:p w:rsidR="00D853C9" w:rsidRDefault="00D853C9"/>
    <w:p w:rsidR="00D853C9" w:rsidRDefault="00D853C9"/>
    <w:p w:rsidR="00D853C9" w:rsidRDefault="00342D5D">
      <w:pPr>
        <w:pStyle w:val="Titre5"/>
        <w:shd w:val="clear" w:color="auto" w:fill="FFFFFF"/>
        <w:spacing w:before="0"/>
      </w:pPr>
      <w:bookmarkStart w:id="125" w:name="_ka8c6bnmpayf" w:colFirst="0" w:colLast="0"/>
      <w:bookmarkEnd w:id="125"/>
      <w:proofErr w:type="spellStart"/>
      <w:r>
        <w:rPr>
          <w:b/>
          <w:i/>
          <w:sz w:val="24"/>
          <w:szCs w:val="24"/>
          <w:u w:val="single"/>
        </w:rPr>
        <w:t>Precision-Recall</w:t>
      </w:r>
      <w:proofErr w:type="spellEnd"/>
      <w:r>
        <w:rPr>
          <w:b/>
          <w:i/>
          <w:sz w:val="24"/>
          <w:szCs w:val="24"/>
          <w:u w:val="single"/>
        </w:rPr>
        <w:t xml:space="preserve"> </w:t>
      </w:r>
      <w:proofErr w:type="spellStart"/>
      <w:r>
        <w:rPr>
          <w:b/>
          <w:i/>
          <w:sz w:val="24"/>
          <w:szCs w:val="24"/>
          <w:u w:val="single"/>
        </w:rPr>
        <w:t>Curve</w:t>
      </w:r>
      <w:proofErr w:type="spellEnd"/>
      <w:r>
        <w:rPr>
          <w:b/>
          <w:i/>
          <w:sz w:val="24"/>
          <w:szCs w:val="24"/>
          <w:u w:val="single"/>
        </w:rPr>
        <w:t>:</w:t>
      </w:r>
    </w:p>
    <w:p w:rsidR="00D853C9" w:rsidRDefault="00D853C9">
      <w:pPr>
        <w:rPr>
          <w:b/>
        </w:rPr>
      </w:pPr>
    </w:p>
    <w:p w:rsidR="00D853C9" w:rsidRDefault="00342D5D">
      <w:r>
        <w:rPr>
          <w:noProof/>
          <w:lang w:val="fr-FR"/>
        </w:rPr>
        <w:lastRenderedPageBreak/>
        <w:drawing>
          <wp:inline distT="114300" distB="114300" distL="114300" distR="114300">
            <wp:extent cx="5943600" cy="1992312"/>
            <wp:effectExtent l="0" t="0" r="0" b="0"/>
            <wp:docPr id="8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0"/>
                    <a:srcRect/>
                    <a:stretch>
                      <a:fillRect/>
                    </a:stretch>
                  </pic:blipFill>
                  <pic:spPr>
                    <a:xfrm>
                      <a:off x="0" y="0"/>
                      <a:ext cx="5943600" cy="1992312"/>
                    </a:xfrm>
                    <a:prstGeom prst="rect">
                      <a:avLst/>
                    </a:prstGeom>
                    <a:ln/>
                  </pic:spPr>
                </pic:pic>
              </a:graphicData>
            </a:graphic>
          </wp:inline>
        </w:drawing>
      </w:r>
    </w:p>
    <w:p w:rsidR="00D853C9" w:rsidRDefault="00D853C9"/>
    <w:p w:rsidR="00D853C9" w:rsidRDefault="00D853C9"/>
    <w:p w:rsidR="00D853C9" w:rsidRDefault="00342D5D">
      <w:r>
        <w:t xml:space="preserve">La courbe </w:t>
      </w:r>
      <w:proofErr w:type="spellStart"/>
      <w:r>
        <w:rPr>
          <w:color w:val="212529"/>
          <w:sz w:val="24"/>
          <w:szCs w:val="24"/>
          <w:highlight w:val="white"/>
        </w:rPr>
        <w:t>precision-recall</w:t>
      </w:r>
      <w:proofErr w:type="spellEnd"/>
      <w:r>
        <w:rPr>
          <w:color w:val="212529"/>
          <w:sz w:val="24"/>
          <w:szCs w:val="24"/>
          <w:highlight w:val="white"/>
        </w:rPr>
        <w:t xml:space="preserve"> </w:t>
      </w:r>
      <w:proofErr w:type="spellStart"/>
      <w:r>
        <w:rPr>
          <w:color w:val="212529"/>
          <w:sz w:val="24"/>
          <w:szCs w:val="24"/>
          <w:highlight w:val="white"/>
        </w:rPr>
        <w:t>curve</w:t>
      </w:r>
      <w:proofErr w:type="spellEnd"/>
      <w:r>
        <w:rPr>
          <w:color w:val="212529"/>
          <w:sz w:val="24"/>
          <w:szCs w:val="24"/>
          <w:highlight w:val="white"/>
        </w:rPr>
        <w:t xml:space="preserve"> </w:t>
      </w:r>
      <w:r>
        <w:t>montre le compromis entre précision et rappel pour différents seuils. Une zone élevée sous la courbe représente à la fois un rappel élevé et une haute précision, où une haute précision est liée à un faible taux de faux positifs et un rappel élevé correspond à un faible taux de faux négatifs. Des scores élevés pour les deux montrent que le classificateur renvoie des résultats précis (haute précision), ainsi que la majorité de tous les résultats positifs.</w:t>
      </w:r>
    </w:p>
    <w:p w:rsidR="00D853C9" w:rsidRDefault="00342D5D">
      <w:pPr>
        <w:pStyle w:val="Titre4"/>
        <w:shd w:val="clear" w:color="auto" w:fill="FFFFFF"/>
        <w:spacing w:before="220" w:after="140"/>
      </w:pPr>
      <w:bookmarkStart w:id="126" w:name="_58bajpfiukfq" w:colFirst="0" w:colLast="0"/>
      <w:bookmarkEnd w:id="126"/>
      <w:r>
        <w:t xml:space="preserve">Optimisation de KNN : </w:t>
      </w:r>
    </w:p>
    <w:p w:rsidR="00D853C9" w:rsidRDefault="00342D5D">
      <w:pPr>
        <w:rPr>
          <w:b/>
        </w:rPr>
      </w:pPr>
      <w:r>
        <w:rPr>
          <w:b/>
        </w:rPr>
        <w:t xml:space="preserve">Optimisation avec </w:t>
      </w:r>
      <w:proofErr w:type="spellStart"/>
      <w:r>
        <w:rPr>
          <w:b/>
        </w:rPr>
        <w:t>GridSearchCV</w:t>
      </w:r>
      <w:proofErr w:type="spellEnd"/>
    </w:p>
    <w:p w:rsidR="00D853C9" w:rsidRDefault="00342D5D">
      <w:pPr>
        <w:rPr>
          <w:rFonts w:ascii="Arial" w:eastAsia="Arial" w:hAnsi="Arial" w:cs="Arial"/>
        </w:rPr>
      </w:pPr>
      <w:proofErr w:type="spellStart"/>
      <w:r>
        <w:t>GridsearchCV</w:t>
      </w:r>
      <w:proofErr w:type="spellEnd"/>
      <w:r>
        <w:rPr>
          <w:rFonts w:ascii="Arial" w:eastAsia="Arial" w:hAnsi="Arial" w:cs="Arial"/>
        </w:rPr>
        <w:t xml:space="preserve"> nous permet de trouver le modèle avec les meilleurs hyper-paramètres en comparant les différentes performances de chaque combinaison grâce à la technique de </w:t>
      </w:r>
      <w:r>
        <w:t>cross-</w:t>
      </w:r>
      <w:proofErr w:type="gramStart"/>
      <w:r>
        <w:t>validation</w:t>
      </w:r>
      <w:r>
        <w:rPr>
          <w:rFonts w:ascii="Arial" w:eastAsia="Arial" w:hAnsi="Arial" w:cs="Arial"/>
        </w:rPr>
        <w:t>(</w:t>
      </w:r>
      <w:proofErr w:type="gramEnd"/>
      <w:r>
        <w:rPr>
          <w:rFonts w:ascii="Arial" w:eastAsia="Arial" w:hAnsi="Arial" w:cs="Arial"/>
        </w:rPr>
        <w:t xml:space="preserve">encore une fois). Donc on importe </w:t>
      </w:r>
      <w:proofErr w:type="spellStart"/>
      <w:r>
        <w:t>GridserchCV</w:t>
      </w:r>
      <w:proofErr w:type="spellEnd"/>
      <w:r>
        <w:rPr>
          <w:rFonts w:ascii="Arial" w:eastAsia="Arial" w:hAnsi="Arial" w:cs="Arial"/>
        </w:rPr>
        <w:t xml:space="preserve"> depuis le module </w:t>
      </w:r>
      <w:proofErr w:type="spellStart"/>
      <w:r>
        <w:t>model_selection</w:t>
      </w:r>
      <w:proofErr w:type="spellEnd"/>
      <w:r>
        <w:rPr>
          <w:rFonts w:ascii="Arial" w:eastAsia="Arial" w:hAnsi="Arial" w:cs="Arial"/>
        </w:rPr>
        <w:t xml:space="preserve">, ensuite on crée un dictionnaire qui contient les différents hyper-paramètres à régler ainsi que chaque valeur à tester pour ses hyper-paramètres. Ensuite on fait passer notre type de modèle dans la fonction </w:t>
      </w:r>
      <w:proofErr w:type="spellStart"/>
      <w:r>
        <w:t>GriSerchCV</w:t>
      </w:r>
      <w:proofErr w:type="spellEnd"/>
      <w:r>
        <w:rPr>
          <w:rFonts w:ascii="Arial" w:eastAsia="Arial" w:hAnsi="Arial" w:cs="Arial"/>
        </w:rPr>
        <w:t xml:space="preserve"> ainsi que le dictionnaire que l’on vient de créer et un nombre pour notre </w:t>
      </w:r>
      <w:proofErr w:type="spellStart"/>
      <w:r>
        <w:t>cross_validation</w:t>
      </w:r>
      <w:proofErr w:type="spellEnd"/>
      <w:r>
        <w:t xml:space="preserve"> </w:t>
      </w:r>
      <w:r>
        <w:rPr>
          <w:rFonts w:ascii="Arial" w:eastAsia="Arial" w:hAnsi="Arial" w:cs="Arial"/>
        </w:rPr>
        <w:t xml:space="preserve">par exemple </w:t>
      </w:r>
      <w:r>
        <w:t>cv=5</w:t>
      </w:r>
      <w:r>
        <w:rPr>
          <w:rFonts w:ascii="Arial" w:eastAsia="Arial" w:hAnsi="Arial" w:cs="Arial"/>
        </w:rPr>
        <w:t xml:space="preserve">. Au final on a une grille qui contient plusieurs estimateurs. On va donc entraîner cette grille avec la méthode </w:t>
      </w:r>
      <w:r>
        <w:t>fit</w:t>
      </w:r>
      <w:r>
        <w:rPr>
          <w:rFonts w:ascii="Arial" w:eastAsia="Arial" w:hAnsi="Arial" w:cs="Arial"/>
        </w:rPr>
        <w:t xml:space="preserve"> comme s’il s’agissait d’un estimateur en passant bien évidement les données du </w:t>
      </w:r>
      <w:r>
        <w:t>train set</w:t>
      </w:r>
      <w:r>
        <w:rPr>
          <w:rFonts w:ascii="Arial" w:eastAsia="Arial" w:hAnsi="Arial" w:cs="Arial"/>
        </w:rPr>
        <w:t>.</w:t>
      </w:r>
    </w:p>
    <w:p w:rsidR="00D853C9" w:rsidRDefault="00342D5D">
      <w:r>
        <w:t xml:space="preserve">La figure ci-dessous nous montre que les meilleurs paramètres trouvés sont : </w:t>
      </w:r>
    </w:p>
    <w:p w:rsidR="00D853C9" w:rsidRDefault="00342D5D">
      <w:pPr>
        <w:numPr>
          <w:ilvl w:val="0"/>
          <w:numId w:val="25"/>
        </w:numPr>
      </w:pPr>
      <w:r>
        <w:t>Utilisation de la distance Euclidienne</w:t>
      </w:r>
    </w:p>
    <w:p w:rsidR="00D853C9" w:rsidRDefault="00342D5D">
      <w:pPr>
        <w:numPr>
          <w:ilvl w:val="0"/>
          <w:numId w:val="25"/>
        </w:numPr>
        <w:spacing w:before="0"/>
      </w:pPr>
      <w:r>
        <w:t xml:space="preserve">Le nombre de voisins k est de </w:t>
      </w:r>
      <w:proofErr w:type="gramStart"/>
      <w:r>
        <w:t>12 .</w:t>
      </w:r>
      <w:proofErr w:type="gramEnd"/>
    </w:p>
    <w:p w:rsidR="00D853C9" w:rsidRDefault="00342D5D">
      <w:r>
        <w:rPr>
          <w:noProof/>
          <w:lang w:val="fr-FR"/>
        </w:rPr>
        <w:lastRenderedPageBreak/>
        <w:drawing>
          <wp:inline distT="114300" distB="114300" distL="114300" distR="114300">
            <wp:extent cx="6617881" cy="3233738"/>
            <wp:effectExtent l="0" t="0" r="0" b="0"/>
            <wp:docPr id="9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1"/>
                    <a:srcRect/>
                    <a:stretch>
                      <a:fillRect/>
                    </a:stretch>
                  </pic:blipFill>
                  <pic:spPr>
                    <a:xfrm>
                      <a:off x="0" y="0"/>
                      <a:ext cx="6617881" cy="3233738"/>
                    </a:xfrm>
                    <a:prstGeom prst="rect">
                      <a:avLst/>
                    </a:prstGeom>
                    <a:ln/>
                  </pic:spPr>
                </pic:pic>
              </a:graphicData>
            </a:graphic>
          </wp:inline>
        </w:drawing>
      </w:r>
    </w:p>
    <w:p w:rsidR="00D853C9" w:rsidRDefault="00D853C9"/>
    <w:p w:rsidR="00D853C9" w:rsidRDefault="00342D5D">
      <w:r>
        <w:t xml:space="preserve">On remarque dans la figure </w:t>
      </w:r>
      <w:proofErr w:type="spellStart"/>
      <w:r>
        <w:t>ci dessous</w:t>
      </w:r>
      <w:proofErr w:type="spellEnd"/>
      <w:r>
        <w:t xml:space="preserve"> la matrice de confusion avec le nouveau paramètre k=12 que : </w:t>
      </w:r>
    </w:p>
    <w:p w:rsidR="00D853C9" w:rsidRDefault="00D853C9"/>
    <w:p w:rsidR="00D853C9" w:rsidRDefault="00342D5D">
      <w:r>
        <w:t>1-</w:t>
      </w:r>
      <w:r>
        <w:tab/>
        <w:t xml:space="preserve">TP : notre modèle a prédit que le client ne va pas se désabonner et la prédiction était     </w:t>
      </w:r>
      <w:r>
        <w:tab/>
      </w:r>
      <w:r>
        <w:tab/>
        <w:t xml:space="preserve">correcte : 0.87 </w:t>
      </w:r>
      <w:proofErr w:type="gramStart"/>
      <w:r>
        <w:t>( valeur</w:t>
      </w:r>
      <w:proofErr w:type="gramEnd"/>
      <w:r>
        <w:t xml:space="preserve"> normalisée ) </w:t>
      </w:r>
    </w:p>
    <w:p w:rsidR="00D853C9" w:rsidRDefault="00342D5D">
      <w:r>
        <w:t xml:space="preserve">2-  </w:t>
      </w:r>
      <w:r>
        <w:tab/>
        <w:t xml:space="preserve">TN : notre modèle a prédit que le client va se désabonner et la prédiction était      </w:t>
      </w:r>
      <w:r>
        <w:tab/>
      </w:r>
      <w:r>
        <w:tab/>
      </w:r>
      <w:r>
        <w:tab/>
        <w:t xml:space="preserve">correcte :  0.49 </w:t>
      </w:r>
    </w:p>
    <w:p w:rsidR="00D853C9" w:rsidRDefault="00342D5D">
      <w:r>
        <w:t xml:space="preserve">3-  </w:t>
      </w:r>
      <w:r>
        <w:tab/>
        <w:t xml:space="preserve">FP : notre modèle a prédit que le client ne va pas se désabonner mais la prédiction était </w:t>
      </w:r>
      <w:r>
        <w:tab/>
        <w:t xml:space="preserve">                                                      </w:t>
      </w:r>
      <w:r>
        <w:tab/>
        <w:t>fausse : 0.51</w:t>
      </w:r>
    </w:p>
    <w:p w:rsidR="00D853C9" w:rsidRDefault="00342D5D">
      <w:r>
        <w:t xml:space="preserve">4- </w:t>
      </w:r>
      <w:r>
        <w:tab/>
        <w:t xml:space="preserve">FN : notre modèle a prédit que le client va se désabonner mais la prédiction était </w:t>
      </w:r>
    </w:p>
    <w:p w:rsidR="00D853C9" w:rsidRDefault="00342D5D">
      <w:pPr>
        <w:ind w:firstLine="720"/>
      </w:pPr>
      <w:proofErr w:type="gramStart"/>
      <w:r>
        <w:t>fausse</w:t>
      </w:r>
      <w:proofErr w:type="gramEnd"/>
      <w:r>
        <w:t xml:space="preserve"> : 0.13</w:t>
      </w:r>
    </w:p>
    <w:p w:rsidR="00D853C9" w:rsidRDefault="00342D5D">
      <w:r>
        <w:rPr>
          <w:noProof/>
          <w:lang w:val="fr-FR"/>
        </w:rPr>
        <w:lastRenderedPageBreak/>
        <w:drawing>
          <wp:inline distT="114300" distB="114300" distL="114300" distR="114300">
            <wp:extent cx="5943600" cy="2540000"/>
            <wp:effectExtent l="0" t="0" r="0" b="0"/>
            <wp:docPr id="7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2"/>
                    <a:srcRect/>
                    <a:stretch>
                      <a:fillRect/>
                    </a:stretch>
                  </pic:blipFill>
                  <pic:spPr>
                    <a:xfrm>
                      <a:off x="0" y="0"/>
                      <a:ext cx="5943600" cy="2540000"/>
                    </a:xfrm>
                    <a:prstGeom prst="rect">
                      <a:avLst/>
                    </a:prstGeom>
                    <a:ln/>
                  </pic:spPr>
                </pic:pic>
              </a:graphicData>
            </a:graphic>
          </wp:inline>
        </w:drawing>
      </w:r>
    </w:p>
    <w:p w:rsidR="00D853C9" w:rsidRDefault="00D853C9"/>
    <w:p w:rsidR="00D853C9" w:rsidRDefault="00342D5D">
      <w:r>
        <w:t xml:space="preserve">Comme le montre la figure ci-dessous, la précision de l’algorithme </w:t>
      </w:r>
      <w:proofErr w:type="spellStart"/>
      <w:r>
        <w:t>à</w:t>
      </w:r>
      <w:proofErr w:type="spellEnd"/>
      <w:r>
        <w:t xml:space="preserve"> </w:t>
      </w:r>
      <w:proofErr w:type="spellStart"/>
      <w:r>
        <w:t>augmenté</w:t>
      </w:r>
      <w:proofErr w:type="spellEnd"/>
      <w:r>
        <w:t xml:space="preserve"> pour atteindre 76%.</w:t>
      </w:r>
    </w:p>
    <w:p w:rsidR="00D853C9" w:rsidRDefault="00342D5D">
      <w:r>
        <w:rPr>
          <w:noProof/>
          <w:lang w:val="fr-FR"/>
        </w:rPr>
        <w:drawing>
          <wp:inline distT="114300" distB="114300" distL="114300" distR="114300">
            <wp:extent cx="5943600" cy="1435100"/>
            <wp:effectExtent l="0" t="0" r="0" b="0"/>
            <wp:docPr id="85"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3"/>
                    <a:srcRect/>
                    <a:stretch>
                      <a:fillRect/>
                    </a:stretch>
                  </pic:blipFill>
                  <pic:spPr>
                    <a:xfrm>
                      <a:off x="0" y="0"/>
                      <a:ext cx="5943600" cy="1435100"/>
                    </a:xfrm>
                    <a:prstGeom prst="rect">
                      <a:avLst/>
                    </a:prstGeom>
                    <a:ln/>
                  </pic:spPr>
                </pic:pic>
              </a:graphicData>
            </a:graphic>
          </wp:inline>
        </w:drawing>
      </w:r>
    </w:p>
    <w:p w:rsidR="00D853C9" w:rsidRDefault="00342D5D">
      <w:r>
        <w:rPr>
          <w:noProof/>
          <w:lang w:val="fr-FR"/>
        </w:rPr>
        <w:drawing>
          <wp:inline distT="114300" distB="114300" distL="114300" distR="114300">
            <wp:extent cx="5943600" cy="2336800"/>
            <wp:effectExtent l="0" t="0" r="0" b="0"/>
            <wp:docPr id="5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4"/>
                    <a:srcRect/>
                    <a:stretch>
                      <a:fillRect/>
                    </a:stretch>
                  </pic:blipFill>
                  <pic:spPr>
                    <a:xfrm>
                      <a:off x="0" y="0"/>
                      <a:ext cx="5943600" cy="2336800"/>
                    </a:xfrm>
                    <a:prstGeom prst="rect">
                      <a:avLst/>
                    </a:prstGeom>
                    <a:ln/>
                  </pic:spPr>
                </pic:pic>
              </a:graphicData>
            </a:graphic>
          </wp:inline>
        </w:drawing>
      </w:r>
    </w:p>
    <w:p w:rsidR="00D853C9" w:rsidRDefault="00342D5D">
      <w:r>
        <w:rPr>
          <w:noProof/>
          <w:lang w:val="fr-FR"/>
        </w:rPr>
        <w:lastRenderedPageBreak/>
        <w:drawing>
          <wp:inline distT="114300" distB="114300" distL="114300" distR="114300">
            <wp:extent cx="5943600" cy="2311400"/>
            <wp:effectExtent l="0" t="0" r="0" b="0"/>
            <wp:docPr id="12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85"/>
                    <a:srcRect/>
                    <a:stretch>
                      <a:fillRect/>
                    </a:stretch>
                  </pic:blipFill>
                  <pic:spPr>
                    <a:xfrm>
                      <a:off x="0" y="0"/>
                      <a:ext cx="5943600" cy="2311400"/>
                    </a:xfrm>
                    <a:prstGeom prst="rect">
                      <a:avLst/>
                    </a:prstGeom>
                    <a:ln/>
                  </pic:spPr>
                </pic:pic>
              </a:graphicData>
            </a:graphic>
          </wp:inline>
        </w:drawing>
      </w:r>
    </w:p>
    <w:p w:rsidR="00D853C9" w:rsidRDefault="00D853C9"/>
    <w:p w:rsidR="00D853C9" w:rsidRDefault="00D853C9"/>
    <w:p w:rsidR="00D853C9" w:rsidRDefault="00342D5D">
      <w:r>
        <w:rPr>
          <w:b/>
        </w:rPr>
        <w:t xml:space="preserve">Optimisation avec </w:t>
      </w:r>
      <w:proofErr w:type="spellStart"/>
      <w:r>
        <w:rPr>
          <w:b/>
        </w:rPr>
        <w:t>RandomizedSearchCV</w:t>
      </w:r>
      <w:proofErr w:type="spellEnd"/>
    </w:p>
    <w:p w:rsidR="00D853C9" w:rsidRDefault="00D853C9"/>
    <w:p w:rsidR="00D853C9" w:rsidRDefault="00342D5D">
      <w:r>
        <w:rPr>
          <w:noProof/>
          <w:lang w:val="fr-FR"/>
        </w:rPr>
        <w:drawing>
          <wp:inline distT="114300" distB="114300" distL="114300" distR="114300">
            <wp:extent cx="5943600" cy="334010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6"/>
                    <a:srcRect/>
                    <a:stretch>
                      <a:fillRect/>
                    </a:stretch>
                  </pic:blipFill>
                  <pic:spPr>
                    <a:xfrm>
                      <a:off x="0" y="0"/>
                      <a:ext cx="5943600" cy="3340100"/>
                    </a:xfrm>
                    <a:prstGeom prst="rect">
                      <a:avLst/>
                    </a:prstGeom>
                    <a:ln/>
                  </pic:spPr>
                </pic:pic>
              </a:graphicData>
            </a:graphic>
          </wp:inline>
        </w:drawing>
      </w:r>
    </w:p>
    <w:p w:rsidR="00D853C9" w:rsidRDefault="00342D5D">
      <w:r>
        <w:t xml:space="preserve">On remarque dans la figure </w:t>
      </w:r>
      <w:proofErr w:type="spellStart"/>
      <w:r>
        <w:t>ci dessous</w:t>
      </w:r>
      <w:proofErr w:type="spellEnd"/>
      <w:r>
        <w:t xml:space="preserve"> la matrice de confusion avec le nouveau paramètre k=12 que : </w:t>
      </w:r>
    </w:p>
    <w:p w:rsidR="00D853C9" w:rsidRDefault="00D853C9"/>
    <w:p w:rsidR="00D853C9" w:rsidRDefault="00342D5D">
      <w:r>
        <w:lastRenderedPageBreak/>
        <w:t>1-</w:t>
      </w:r>
      <w:r>
        <w:tab/>
        <w:t xml:space="preserve">TP : notre modèle a prédit que le client ne va pas se désabonner et la prédiction était     </w:t>
      </w:r>
      <w:r>
        <w:tab/>
      </w:r>
      <w:r>
        <w:tab/>
        <w:t xml:space="preserve">correcte : 0.86 </w:t>
      </w:r>
      <w:proofErr w:type="gramStart"/>
      <w:r>
        <w:t>( valeur</w:t>
      </w:r>
      <w:proofErr w:type="gramEnd"/>
      <w:r>
        <w:t xml:space="preserve"> normalisée ) </w:t>
      </w:r>
    </w:p>
    <w:p w:rsidR="00D853C9" w:rsidRDefault="00342D5D">
      <w:r>
        <w:t xml:space="preserve">2-  </w:t>
      </w:r>
      <w:r>
        <w:tab/>
        <w:t xml:space="preserve">TN : notre modèle a prédit que le client va se désabonner et la prédiction était      </w:t>
      </w:r>
      <w:r>
        <w:tab/>
      </w:r>
      <w:r>
        <w:tab/>
      </w:r>
      <w:r>
        <w:tab/>
        <w:t>correcte :  0.56</w:t>
      </w:r>
    </w:p>
    <w:p w:rsidR="00D853C9" w:rsidRDefault="00342D5D">
      <w:r>
        <w:t xml:space="preserve">3-  </w:t>
      </w:r>
      <w:r>
        <w:tab/>
        <w:t xml:space="preserve">FP : notre modèle a prédit que le client ne va pas se désabonner mais la prédiction était </w:t>
      </w:r>
      <w:r>
        <w:tab/>
        <w:t xml:space="preserve">                                                      </w:t>
      </w:r>
      <w:r>
        <w:tab/>
        <w:t>fausse : 0.44</w:t>
      </w:r>
    </w:p>
    <w:p w:rsidR="00D853C9" w:rsidRDefault="00342D5D">
      <w:r>
        <w:t xml:space="preserve">4- </w:t>
      </w:r>
      <w:r>
        <w:tab/>
        <w:t xml:space="preserve">FN : notre modèle a prédit que le client va se désabonner mais la prédiction était </w:t>
      </w:r>
    </w:p>
    <w:p w:rsidR="00D853C9" w:rsidRDefault="00342D5D">
      <w:pPr>
        <w:ind w:firstLine="720"/>
      </w:pPr>
      <w:proofErr w:type="gramStart"/>
      <w:r>
        <w:t>fausse</w:t>
      </w:r>
      <w:proofErr w:type="gramEnd"/>
      <w:r>
        <w:t xml:space="preserve"> : 0.14</w:t>
      </w:r>
    </w:p>
    <w:p w:rsidR="00D853C9" w:rsidRDefault="00D853C9"/>
    <w:p w:rsidR="00D853C9" w:rsidRDefault="00342D5D">
      <w:r>
        <w:rPr>
          <w:noProof/>
          <w:lang w:val="fr-FR"/>
        </w:rPr>
        <w:drawing>
          <wp:inline distT="114300" distB="114300" distL="114300" distR="114300">
            <wp:extent cx="5943600" cy="2603500"/>
            <wp:effectExtent l="0" t="0" r="0" b="0"/>
            <wp:docPr id="8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7"/>
                    <a:srcRect/>
                    <a:stretch>
                      <a:fillRect/>
                    </a:stretch>
                  </pic:blipFill>
                  <pic:spPr>
                    <a:xfrm>
                      <a:off x="0" y="0"/>
                      <a:ext cx="5943600" cy="2603500"/>
                    </a:xfrm>
                    <a:prstGeom prst="rect">
                      <a:avLst/>
                    </a:prstGeom>
                    <a:ln/>
                  </pic:spPr>
                </pic:pic>
              </a:graphicData>
            </a:graphic>
          </wp:inline>
        </w:drawing>
      </w:r>
    </w:p>
    <w:p w:rsidR="00D853C9" w:rsidRDefault="00D853C9"/>
    <w:p w:rsidR="00D853C9" w:rsidRDefault="00342D5D">
      <w:r>
        <w:t xml:space="preserve">Comme le montre la figure ci-dessous, la précision de l’algorithme </w:t>
      </w:r>
      <w:proofErr w:type="spellStart"/>
      <w:r>
        <w:t>à</w:t>
      </w:r>
      <w:proofErr w:type="spellEnd"/>
      <w:r>
        <w:t xml:space="preserve"> </w:t>
      </w:r>
      <w:proofErr w:type="spellStart"/>
      <w:r>
        <w:t>augmenté</w:t>
      </w:r>
      <w:proofErr w:type="spellEnd"/>
      <w:r>
        <w:t xml:space="preserve"> par rapport à k=12 pour atteindre 77%.</w:t>
      </w:r>
    </w:p>
    <w:p w:rsidR="00D853C9" w:rsidRDefault="00D853C9"/>
    <w:p w:rsidR="00D853C9" w:rsidRDefault="00342D5D">
      <w:r>
        <w:rPr>
          <w:noProof/>
          <w:lang w:val="fr-FR"/>
        </w:rPr>
        <w:drawing>
          <wp:inline distT="114300" distB="114300" distL="114300" distR="114300">
            <wp:extent cx="5943600" cy="1465262"/>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8"/>
                    <a:srcRect/>
                    <a:stretch>
                      <a:fillRect/>
                    </a:stretch>
                  </pic:blipFill>
                  <pic:spPr>
                    <a:xfrm>
                      <a:off x="0" y="0"/>
                      <a:ext cx="5943600" cy="1465262"/>
                    </a:xfrm>
                    <a:prstGeom prst="rect">
                      <a:avLst/>
                    </a:prstGeom>
                    <a:ln/>
                  </pic:spPr>
                </pic:pic>
              </a:graphicData>
            </a:graphic>
          </wp:inline>
        </w:drawing>
      </w:r>
    </w:p>
    <w:p w:rsidR="00D853C9" w:rsidRDefault="00D853C9"/>
    <w:p w:rsidR="00D853C9" w:rsidRDefault="00D853C9"/>
    <w:p w:rsidR="00D853C9" w:rsidRDefault="00D853C9"/>
    <w:p w:rsidR="00D853C9" w:rsidRDefault="00342D5D">
      <w:r>
        <w:rPr>
          <w:noProof/>
          <w:lang w:val="fr-FR"/>
        </w:rPr>
        <w:drawing>
          <wp:inline distT="114300" distB="114300" distL="114300" distR="114300">
            <wp:extent cx="5943600" cy="2349500"/>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9"/>
                    <a:srcRect/>
                    <a:stretch>
                      <a:fillRect/>
                    </a:stretch>
                  </pic:blipFill>
                  <pic:spPr>
                    <a:xfrm>
                      <a:off x="0" y="0"/>
                      <a:ext cx="5943600" cy="2349500"/>
                    </a:xfrm>
                    <a:prstGeom prst="rect">
                      <a:avLst/>
                    </a:prstGeom>
                    <a:ln/>
                  </pic:spPr>
                </pic:pic>
              </a:graphicData>
            </a:graphic>
          </wp:inline>
        </w:drawing>
      </w:r>
    </w:p>
    <w:p w:rsidR="00D853C9" w:rsidRDefault="00D853C9"/>
    <w:p w:rsidR="00D853C9" w:rsidRDefault="00342D5D">
      <w:r>
        <w:rPr>
          <w:noProof/>
          <w:lang w:val="fr-FR"/>
        </w:rPr>
        <w:drawing>
          <wp:inline distT="114300" distB="114300" distL="114300" distR="114300">
            <wp:extent cx="5943600" cy="22098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0"/>
                    <a:srcRect/>
                    <a:stretch>
                      <a:fillRect/>
                    </a:stretch>
                  </pic:blipFill>
                  <pic:spPr>
                    <a:xfrm>
                      <a:off x="0" y="0"/>
                      <a:ext cx="5943600" cy="2209800"/>
                    </a:xfrm>
                    <a:prstGeom prst="rect">
                      <a:avLst/>
                    </a:prstGeom>
                    <a:ln/>
                  </pic:spPr>
                </pic:pic>
              </a:graphicData>
            </a:graphic>
          </wp:inline>
        </w:drawing>
      </w:r>
    </w:p>
    <w:p w:rsidR="00D853C9" w:rsidRDefault="00D853C9"/>
    <w:p w:rsidR="00D853C9" w:rsidRDefault="00D853C9"/>
    <w:p w:rsidR="00D853C9" w:rsidRDefault="00D853C9"/>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AUC*  ROC*</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0.64 (k=1)</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0.81 ( k=12)</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 xml:space="preserve">0.82 (k=18)  </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AUC   PRC*</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0.55(k=1)</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0.60( k=12)</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 xml:space="preserve">0.62(k=18) </w:t>
            </w:r>
          </w:p>
        </w:tc>
      </w:tr>
    </w:tbl>
    <w:p w:rsidR="00D853C9" w:rsidRDefault="00D853C9"/>
    <w:p w:rsidR="00D853C9" w:rsidRDefault="00342D5D">
      <w:r>
        <w:lastRenderedPageBreak/>
        <w:t xml:space="preserve">AUC = area </w:t>
      </w:r>
      <w:proofErr w:type="spellStart"/>
      <w:r>
        <w:t>under</w:t>
      </w:r>
      <w:proofErr w:type="spellEnd"/>
      <w:r>
        <w:t xml:space="preserve"> </w:t>
      </w:r>
      <w:proofErr w:type="spellStart"/>
      <w:r>
        <w:t>curve</w:t>
      </w:r>
      <w:proofErr w:type="spellEnd"/>
      <w:r>
        <w:t xml:space="preserve"> </w:t>
      </w:r>
      <w:proofErr w:type="gramStart"/>
      <w:r>
        <w:t>( aire</w:t>
      </w:r>
      <w:proofErr w:type="gramEnd"/>
      <w:r>
        <w:t xml:space="preserve"> de la surface sous la courbe)</w:t>
      </w:r>
    </w:p>
    <w:p w:rsidR="00D853C9" w:rsidRDefault="00342D5D">
      <w:pPr>
        <w:rPr>
          <w:highlight w:val="white"/>
        </w:rPr>
      </w:pPr>
      <w:r>
        <w:t>ROC =</w:t>
      </w:r>
      <w:proofErr w:type="spellStart"/>
      <w:r>
        <w:t>receiver</w:t>
      </w:r>
      <w:proofErr w:type="spellEnd"/>
      <w:r>
        <w:t xml:space="preserve"> operating </w:t>
      </w:r>
      <w:proofErr w:type="spellStart"/>
      <w:r>
        <w:t>characteristic</w:t>
      </w:r>
      <w:proofErr w:type="spellEnd"/>
      <w:r>
        <w:t xml:space="preserve"> </w:t>
      </w:r>
      <w:proofErr w:type="gramStart"/>
      <w:r>
        <w:t xml:space="preserve">( </w:t>
      </w:r>
      <w:r>
        <w:rPr>
          <w:highlight w:val="white"/>
        </w:rPr>
        <w:t xml:space="preserve"> fonction</w:t>
      </w:r>
      <w:proofErr w:type="gramEnd"/>
      <w:r>
        <w:rPr>
          <w:highlight w:val="white"/>
        </w:rPr>
        <w:t xml:space="preserve"> d’efficacité du récepteur)</w:t>
      </w:r>
    </w:p>
    <w:p w:rsidR="00D853C9" w:rsidRDefault="00342D5D">
      <w:pPr>
        <w:rPr>
          <w:highlight w:val="white"/>
        </w:rPr>
      </w:pPr>
      <w:r>
        <w:rPr>
          <w:highlight w:val="white"/>
        </w:rPr>
        <w:t xml:space="preserve">PRC = </w:t>
      </w:r>
      <w:proofErr w:type="spellStart"/>
      <w:r>
        <w:rPr>
          <w:highlight w:val="white"/>
        </w:rPr>
        <w:t>precision</w:t>
      </w:r>
      <w:proofErr w:type="spellEnd"/>
      <w:r>
        <w:rPr>
          <w:highlight w:val="white"/>
        </w:rPr>
        <w:t xml:space="preserve"> </w:t>
      </w:r>
      <w:proofErr w:type="spellStart"/>
      <w:r>
        <w:rPr>
          <w:highlight w:val="white"/>
        </w:rPr>
        <w:t>recall</w:t>
      </w:r>
      <w:proofErr w:type="spellEnd"/>
      <w:r>
        <w:rPr>
          <w:highlight w:val="white"/>
        </w:rPr>
        <w:t xml:space="preserve"> </w:t>
      </w:r>
      <w:proofErr w:type="spellStart"/>
      <w:r>
        <w:rPr>
          <w:highlight w:val="white"/>
        </w:rPr>
        <w:t>curve</w:t>
      </w:r>
      <w:proofErr w:type="spellEnd"/>
      <w:r>
        <w:rPr>
          <w:highlight w:val="white"/>
        </w:rPr>
        <w:t xml:space="preserve"> (courbe précision-rappel)</w:t>
      </w:r>
    </w:p>
    <w:p w:rsidR="00D853C9" w:rsidRDefault="00D853C9">
      <w:pPr>
        <w:rPr>
          <w:highlight w:val="white"/>
        </w:rPr>
      </w:pPr>
    </w:p>
    <w:p w:rsidR="00D853C9" w:rsidRDefault="00342D5D">
      <w:r>
        <w:rPr>
          <w:highlight w:val="white"/>
        </w:rPr>
        <w:t xml:space="preserve">L’AUC pour les ROC et PRC sont maximales pour le nombre de voisins k=18. On peut en conclure que l’algorithme est plus précis pour k=18 que pour k=12 ou k=1. </w:t>
      </w:r>
    </w:p>
    <w:p w:rsidR="00D853C9" w:rsidRDefault="00D853C9">
      <w:pPr>
        <w:pStyle w:val="Titre2"/>
      </w:pPr>
      <w:bookmarkStart w:id="127" w:name="_v84e74sxaes4" w:colFirst="0" w:colLast="0"/>
      <w:bookmarkEnd w:id="127"/>
    </w:p>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342D5D">
      <w:pPr>
        <w:pStyle w:val="Titre2"/>
        <w:rPr>
          <w:rFonts w:ascii="Arial" w:eastAsia="Arial" w:hAnsi="Arial" w:cs="Arial"/>
        </w:rPr>
      </w:pPr>
      <w:bookmarkStart w:id="128" w:name="_jbryhy3hyz2f" w:colFirst="0" w:colLast="0"/>
      <w:bookmarkEnd w:id="128"/>
      <w:proofErr w:type="spellStart"/>
      <w:r>
        <w:t>Models</w:t>
      </w:r>
      <w:proofErr w:type="spellEnd"/>
      <w:r>
        <w:t xml:space="preserve"> training (</w:t>
      </w:r>
      <w:r>
        <w:rPr>
          <w:rFonts w:ascii="Arial" w:eastAsia="Arial" w:hAnsi="Arial" w:cs="Arial"/>
          <w:color w:val="666666"/>
          <w:sz w:val="22"/>
          <w:szCs w:val="22"/>
        </w:rPr>
        <w:t>LOGISTIC REGRESSION</w:t>
      </w:r>
      <w:r>
        <w:rPr>
          <w:rFonts w:ascii="Trebuchet MS" w:eastAsia="Trebuchet MS" w:hAnsi="Trebuchet MS" w:cs="Trebuchet MS"/>
          <w:color w:val="666666"/>
          <w:sz w:val="22"/>
          <w:szCs w:val="22"/>
        </w:rPr>
        <w:t xml:space="preserve"> Classifier</w:t>
      </w:r>
      <w:r>
        <w:t>)</w:t>
      </w:r>
    </w:p>
    <w:p w:rsidR="00D853C9" w:rsidRDefault="00342D5D">
      <w:pPr>
        <w:rPr>
          <w:rFonts w:ascii="Roboto" w:eastAsia="Roboto" w:hAnsi="Roboto" w:cs="Roboto"/>
          <w:highlight w:val="white"/>
        </w:rPr>
      </w:pPr>
      <w:r>
        <w:rPr>
          <w:rFonts w:ascii="Roboto" w:eastAsia="Roboto" w:hAnsi="Roboto" w:cs="Roboto"/>
          <w:highlight w:val="white"/>
        </w:rPr>
        <w:t>La régression logistique est un modèle statistique utilisé pour déterminer si une variable indépendante a un effet sur une variable dépendante binaire. Cela signifie qu'il n'y a que deux résultats potentiels pour une contribution. Par exemple, il peut être utilisé pour déterminer si un e-mail est du spam ou non, en utilisant le taux de mots mal orthographiés, un signe courant de spam. D'autres formes d'analyse de régression, comme une régression linéaire, nécessitent la définition d'un seuil pour distinguer les classes binaires (par exemple &lt;50% mal orthographié = pas de spam,&gt; 50% mal orthographié = spam). La régression linéaire permet d'établir une probabilité, mais elle doit ensuite être appliquée à une régression logistique pour faire la classification distincte.</w:t>
      </w:r>
    </w:p>
    <w:p w:rsidR="00D853C9" w:rsidRDefault="00342D5D">
      <w:pPr>
        <w:rPr>
          <w:rFonts w:ascii="Arial" w:eastAsia="Arial" w:hAnsi="Arial" w:cs="Arial"/>
          <w:b/>
          <w:sz w:val="32"/>
          <w:szCs w:val="32"/>
          <w:highlight w:val="white"/>
        </w:rPr>
      </w:pPr>
      <w:r>
        <w:rPr>
          <w:rFonts w:ascii="Roboto" w:eastAsia="Roboto" w:hAnsi="Roboto" w:cs="Roboto"/>
          <w:noProof/>
          <w:highlight w:val="white"/>
          <w:lang w:val="fr-FR"/>
        </w:rPr>
        <w:drawing>
          <wp:inline distT="114300" distB="114300" distL="114300" distR="114300">
            <wp:extent cx="5762625" cy="2200275"/>
            <wp:effectExtent l="0" t="0" r="0" b="0"/>
            <wp:docPr id="115"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1"/>
                    <a:srcRect/>
                    <a:stretch>
                      <a:fillRect/>
                    </a:stretch>
                  </pic:blipFill>
                  <pic:spPr>
                    <a:xfrm>
                      <a:off x="0" y="0"/>
                      <a:ext cx="5762625" cy="2200275"/>
                    </a:xfrm>
                    <a:prstGeom prst="rect">
                      <a:avLst/>
                    </a:prstGeom>
                    <a:ln/>
                  </pic:spPr>
                </pic:pic>
              </a:graphicData>
            </a:graphic>
          </wp:inline>
        </w:drawing>
      </w:r>
    </w:p>
    <w:p w:rsidR="00D853C9" w:rsidRDefault="00342D5D">
      <w:pPr>
        <w:spacing w:before="240" w:after="240"/>
        <w:jc w:val="center"/>
        <w:rPr>
          <w:rFonts w:ascii="Arial" w:eastAsia="Arial" w:hAnsi="Arial" w:cs="Arial"/>
          <w:highlight w:val="white"/>
        </w:rPr>
      </w:pPr>
      <w:proofErr w:type="gramStart"/>
      <w:r>
        <w:rPr>
          <w:rFonts w:ascii="Arial" w:eastAsia="Arial" w:hAnsi="Arial" w:cs="Arial"/>
          <w:highlight w:val="white"/>
        </w:rPr>
        <w:t>Figure  :</w:t>
      </w:r>
      <w:proofErr w:type="gramEnd"/>
      <w:r>
        <w:rPr>
          <w:rFonts w:ascii="Arial" w:eastAsia="Arial" w:hAnsi="Arial" w:cs="Arial"/>
          <w:highlight w:val="white"/>
        </w:rPr>
        <w:t xml:space="preserve"> </w:t>
      </w:r>
      <w:proofErr w:type="spellStart"/>
      <w:r>
        <w:rPr>
          <w:rFonts w:ascii="Arial" w:eastAsia="Arial" w:hAnsi="Arial" w:cs="Arial"/>
          <w:highlight w:val="white"/>
        </w:rPr>
        <w:t>Logistic</w:t>
      </w:r>
      <w:proofErr w:type="spellEnd"/>
      <w:r>
        <w:rPr>
          <w:rFonts w:ascii="Arial" w:eastAsia="Arial" w:hAnsi="Arial" w:cs="Arial"/>
          <w:highlight w:val="white"/>
        </w:rPr>
        <w:t xml:space="preserve"> </w:t>
      </w:r>
      <w:proofErr w:type="spellStart"/>
      <w:r>
        <w:rPr>
          <w:rFonts w:ascii="Arial" w:eastAsia="Arial" w:hAnsi="Arial" w:cs="Arial"/>
          <w:highlight w:val="white"/>
        </w:rPr>
        <w:t>regression</w:t>
      </w:r>
      <w:proofErr w:type="spellEnd"/>
    </w:p>
    <w:p w:rsidR="00D853C9" w:rsidRDefault="00D853C9">
      <w:pPr>
        <w:rPr>
          <w:rFonts w:ascii="Roboto" w:eastAsia="Roboto" w:hAnsi="Roboto" w:cs="Roboto"/>
          <w:highlight w:val="white"/>
        </w:rPr>
      </w:pPr>
    </w:p>
    <w:p w:rsidR="00D853C9" w:rsidRDefault="00342D5D">
      <w:r>
        <w:t>Donc, fondamentalement, nous avons un vecteur de caractéristiques à valeur réelle et en appliquant une fonction sigmoïde, nous avons découvert des valeurs entre 0 et 1 qui sont la probabilité que y = 1 connaissant la valeur des autres variables (P (y = 1 / x)</w:t>
      </w:r>
      <w:proofErr w:type="gramStart"/>
      <w:r>
        <w:t>) .</w:t>
      </w:r>
      <w:proofErr w:type="gramEnd"/>
      <w:r>
        <w:t xml:space="preserve"> Notez que y est la variable cible et prend des valeurs binaires.</w:t>
      </w:r>
    </w:p>
    <w:p w:rsidR="00D853C9" w:rsidRDefault="00D853C9"/>
    <w:p w:rsidR="00D853C9" w:rsidRDefault="00342D5D">
      <w:r>
        <w:lastRenderedPageBreak/>
        <w:t xml:space="preserve">Dans ce qui suit, nous appliquons la classe </w:t>
      </w:r>
      <w:proofErr w:type="spellStart"/>
      <w:proofErr w:type="gramStart"/>
      <w:r>
        <w:t>sklearn.LogisticRegression</w:t>
      </w:r>
      <w:proofErr w:type="spellEnd"/>
      <w:proofErr w:type="gramEnd"/>
      <w:r>
        <w:t xml:space="preserve">  sur notre data frame que nous avons déjà préparée dans le chapitre précédent.         </w:t>
      </w:r>
      <w:r>
        <w:rPr>
          <w:noProof/>
          <w:lang w:val="fr-FR"/>
        </w:rPr>
        <w:drawing>
          <wp:inline distT="114300" distB="114300" distL="114300" distR="114300">
            <wp:extent cx="5886450" cy="1354137"/>
            <wp:effectExtent l="0" t="0" r="0" b="0"/>
            <wp:docPr id="6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2"/>
                    <a:srcRect/>
                    <a:stretch>
                      <a:fillRect/>
                    </a:stretch>
                  </pic:blipFill>
                  <pic:spPr>
                    <a:xfrm>
                      <a:off x="0" y="0"/>
                      <a:ext cx="5886450" cy="1354137"/>
                    </a:xfrm>
                    <a:prstGeom prst="rect">
                      <a:avLst/>
                    </a:prstGeom>
                    <a:ln/>
                  </pic:spPr>
                </pic:pic>
              </a:graphicData>
            </a:graphic>
          </wp:inline>
        </w:drawing>
      </w:r>
      <w:r>
        <w:t xml:space="preserve">  </w:t>
      </w:r>
    </w:p>
    <w:p w:rsidR="00D853C9" w:rsidRDefault="00342D5D">
      <w:pPr>
        <w:rPr>
          <w:color w:val="1155CC"/>
          <w:sz w:val="20"/>
          <w:szCs w:val="20"/>
        </w:rPr>
      </w:pPr>
      <w:r>
        <w:rPr>
          <w:rFonts w:ascii="Roboto" w:eastAsia="Roboto" w:hAnsi="Roboto" w:cs="Roboto"/>
          <w:color w:val="1155CC"/>
          <w:sz w:val="25"/>
          <w:szCs w:val="25"/>
          <w:shd w:val="clear" w:color="auto" w:fill="F5F5F5"/>
        </w:rPr>
        <w:t>Évaluation</w:t>
      </w:r>
    </w:p>
    <w:p w:rsidR="00D853C9" w:rsidRDefault="00342D5D">
      <w:r>
        <w:t xml:space="preserve">Nous évaluons le modèle formé avec la </w:t>
      </w:r>
      <w:proofErr w:type="gramStart"/>
      <w:r>
        <w:t>précision ,</w:t>
      </w:r>
      <w:proofErr w:type="gramEnd"/>
      <w:r>
        <w:t xml:space="preserve"> la matrice de confusion expliquées précédemment, ROC et AUC .</w:t>
      </w:r>
    </w:p>
    <w:p w:rsidR="00D853C9" w:rsidRDefault="00342D5D">
      <w:r>
        <w:rPr>
          <w:noProof/>
          <w:lang w:val="fr-FR"/>
        </w:rPr>
        <w:drawing>
          <wp:inline distT="114300" distB="114300" distL="114300" distR="114300">
            <wp:extent cx="5943600" cy="635000"/>
            <wp:effectExtent l="0" t="0" r="0" b="0"/>
            <wp:docPr id="7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3"/>
                    <a:srcRect/>
                    <a:stretch>
                      <a:fillRect/>
                    </a:stretch>
                  </pic:blipFill>
                  <pic:spPr>
                    <a:xfrm>
                      <a:off x="0" y="0"/>
                      <a:ext cx="5943600" cy="635000"/>
                    </a:xfrm>
                    <a:prstGeom prst="rect">
                      <a:avLst/>
                    </a:prstGeom>
                    <a:ln/>
                  </pic:spPr>
                </pic:pic>
              </a:graphicData>
            </a:graphic>
          </wp:inline>
        </w:drawing>
      </w:r>
    </w:p>
    <w:p w:rsidR="00D853C9" w:rsidRDefault="00342D5D">
      <w:pPr>
        <w:rPr>
          <w:rFonts w:ascii="Roboto" w:eastAsia="Roboto" w:hAnsi="Roboto" w:cs="Roboto"/>
          <w:sz w:val="21"/>
          <w:szCs w:val="21"/>
          <w:highlight w:val="white"/>
        </w:rPr>
      </w:pPr>
      <w:r>
        <w:t>Lors de la première prédiction, il avait un score d'entraînement de plus de 0.81 et un score de test de plus de 0.8%.</w:t>
      </w:r>
      <w:r>
        <w:rPr>
          <w:sz w:val="16"/>
          <w:szCs w:val="16"/>
          <w:highlight w:val="white"/>
        </w:rPr>
        <w:t xml:space="preserve"> </w:t>
      </w:r>
      <w:r>
        <w:rPr>
          <w:rFonts w:ascii="Roboto" w:eastAsia="Roboto" w:hAnsi="Roboto" w:cs="Roboto"/>
          <w:sz w:val="21"/>
          <w:szCs w:val="21"/>
          <w:highlight w:val="white"/>
        </w:rPr>
        <w:t xml:space="preserve">Il est évident que le score du test ne présente pas le valeur </w:t>
      </w:r>
      <w:proofErr w:type="gramStart"/>
      <w:r>
        <w:rPr>
          <w:rFonts w:ascii="Roboto" w:eastAsia="Roboto" w:hAnsi="Roboto" w:cs="Roboto"/>
          <w:sz w:val="21"/>
          <w:szCs w:val="21"/>
          <w:highlight w:val="white"/>
        </w:rPr>
        <w:t>optimal ,</w:t>
      </w:r>
      <w:proofErr w:type="gramEnd"/>
      <w:r>
        <w:rPr>
          <w:rFonts w:ascii="Roboto" w:eastAsia="Roboto" w:hAnsi="Roboto" w:cs="Roboto"/>
          <w:sz w:val="21"/>
          <w:szCs w:val="21"/>
          <w:highlight w:val="white"/>
        </w:rPr>
        <w:t xml:space="preserve"> il faut donc regarder la matrice de confusion pour mieux comprendre la fiabilité et les limites de ce modèle selon notre cas.</w:t>
      </w:r>
    </w:p>
    <w:p w:rsidR="00D853C9" w:rsidRDefault="00342D5D">
      <w:r>
        <w:rPr>
          <w:noProof/>
          <w:lang w:val="fr-FR"/>
        </w:rPr>
        <w:drawing>
          <wp:inline distT="114300" distB="114300" distL="114300" distR="114300">
            <wp:extent cx="5943600" cy="2692400"/>
            <wp:effectExtent l="0" t="0" r="0" b="0"/>
            <wp:docPr id="121"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94"/>
                    <a:srcRect/>
                    <a:stretch>
                      <a:fillRect/>
                    </a:stretch>
                  </pic:blipFill>
                  <pic:spPr>
                    <a:xfrm>
                      <a:off x="0" y="0"/>
                      <a:ext cx="5943600" cy="2692400"/>
                    </a:xfrm>
                    <a:prstGeom prst="rect">
                      <a:avLst/>
                    </a:prstGeom>
                    <a:ln/>
                  </pic:spPr>
                </pic:pic>
              </a:graphicData>
            </a:graphic>
          </wp:inline>
        </w:drawing>
      </w:r>
    </w:p>
    <w:p w:rsidR="00D853C9" w:rsidRDefault="00D853C9"/>
    <w:p w:rsidR="00D853C9" w:rsidRDefault="00342D5D">
      <w:pPr>
        <w:rPr>
          <w:rFonts w:ascii="Roboto" w:eastAsia="Roboto" w:hAnsi="Roboto" w:cs="Roboto"/>
          <w:sz w:val="23"/>
          <w:szCs w:val="23"/>
          <w:highlight w:val="white"/>
        </w:rPr>
      </w:pPr>
      <w:r>
        <w:rPr>
          <w:rFonts w:ascii="Roboto" w:eastAsia="Roboto" w:hAnsi="Roboto" w:cs="Roboto"/>
          <w:sz w:val="23"/>
          <w:szCs w:val="23"/>
          <w:highlight w:val="white"/>
        </w:rPr>
        <w:t>Selon la matrice de confusion, nous avons 4 valeurs qui sont:</w:t>
      </w:r>
    </w:p>
    <w:p w:rsidR="00D853C9" w:rsidRDefault="00342D5D">
      <w:pPr>
        <w:rPr>
          <w:rFonts w:ascii="Roboto" w:eastAsia="Roboto" w:hAnsi="Roboto" w:cs="Roboto"/>
          <w:sz w:val="23"/>
          <w:szCs w:val="23"/>
          <w:shd w:val="clear" w:color="auto" w:fill="D0E0E3"/>
        </w:rPr>
      </w:pPr>
      <w:r>
        <w:rPr>
          <w:rFonts w:ascii="Roboto" w:eastAsia="Roboto" w:hAnsi="Roboto" w:cs="Roboto"/>
          <w:sz w:val="23"/>
          <w:szCs w:val="23"/>
          <w:highlight w:val="white"/>
        </w:rPr>
        <w:lastRenderedPageBreak/>
        <w:t xml:space="preserve">TP = nous avons prédit que le client ne se désabonnerait pas et c'est vrai: </w:t>
      </w:r>
      <w:r>
        <w:rPr>
          <w:rFonts w:ascii="Roboto" w:eastAsia="Roboto" w:hAnsi="Roboto" w:cs="Roboto"/>
          <w:sz w:val="23"/>
          <w:szCs w:val="23"/>
          <w:shd w:val="clear" w:color="auto" w:fill="D0E0E3"/>
        </w:rPr>
        <w:t>0.89</w:t>
      </w:r>
    </w:p>
    <w:p w:rsidR="00D853C9" w:rsidRDefault="00342D5D">
      <w:pPr>
        <w:rPr>
          <w:rFonts w:ascii="Roboto" w:eastAsia="Roboto" w:hAnsi="Roboto" w:cs="Roboto"/>
          <w:sz w:val="23"/>
          <w:szCs w:val="23"/>
          <w:shd w:val="clear" w:color="auto" w:fill="D0E0E3"/>
        </w:rPr>
      </w:pPr>
      <w:r>
        <w:rPr>
          <w:rFonts w:ascii="Roboto" w:eastAsia="Roboto" w:hAnsi="Roboto" w:cs="Roboto"/>
          <w:sz w:val="23"/>
          <w:szCs w:val="23"/>
          <w:highlight w:val="white"/>
        </w:rPr>
        <w:t xml:space="preserve">TN = nous avons prédit que le client se désabonnerait et c'est vrai: </w:t>
      </w:r>
      <w:r>
        <w:rPr>
          <w:rFonts w:ascii="Roboto" w:eastAsia="Roboto" w:hAnsi="Roboto" w:cs="Roboto"/>
          <w:sz w:val="23"/>
          <w:szCs w:val="23"/>
          <w:shd w:val="clear" w:color="auto" w:fill="D0E0E3"/>
        </w:rPr>
        <w:t>0.6</w:t>
      </w:r>
    </w:p>
    <w:p w:rsidR="00D853C9" w:rsidRDefault="00342D5D">
      <w:pPr>
        <w:rPr>
          <w:rFonts w:ascii="Roboto" w:eastAsia="Roboto" w:hAnsi="Roboto" w:cs="Roboto"/>
          <w:sz w:val="23"/>
          <w:szCs w:val="23"/>
          <w:shd w:val="clear" w:color="auto" w:fill="E06666"/>
        </w:rPr>
      </w:pPr>
      <w:r>
        <w:rPr>
          <w:rFonts w:ascii="Roboto" w:eastAsia="Roboto" w:hAnsi="Roboto" w:cs="Roboto"/>
          <w:sz w:val="23"/>
          <w:szCs w:val="23"/>
          <w:highlight w:val="white"/>
        </w:rPr>
        <w:t xml:space="preserve">FP = nous avons prédit qu'il se désinscrire mais il restera:  </w:t>
      </w:r>
      <w:r>
        <w:rPr>
          <w:rFonts w:ascii="Roboto" w:eastAsia="Roboto" w:hAnsi="Roboto" w:cs="Roboto"/>
          <w:sz w:val="23"/>
          <w:szCs w:val="23"/>
          <w:shd w:val="clear" w:color="auto" w:fill="E06666"/>
        </w:rPr>
        <w:t>0.11</w:t>
      </w:r>
    </w:p>
    <w:p w:rsidR="00D853C9" w:rsidRDefault="00342D5D">
      <w:pPr>
        <w:rPr>
          <w:rFonts w:ascii="Roboto" w:eastAsia="Roboto" w:hAnsi="Roboto" w:cs="Roboto"/>
          <w:sz w:val="23"/>
          <w:szCs w:val="23"/>
          <w:shd w:val="clear" w:color="auto" w:fill="E06666"/>
        </w:rPr>
      </w:pPr>
      <w:r>
        <w:rPr>
          <w:rFonts w:ascii="Roboto" w:eastAsia="Roboto" w:hAnsi="Roboto" w:cs="Roboto"/>
          <w:sz w:val="23"/>
          <w:szCs w:val="23"/>
          <w:highlight w:val="white"/>
        </w:rPr>
        <w:t xml:space="preserve">FN = nous avons prédit qu'il restera mais il se désinscrire:  </w:t>
      </w:r>
      <w:r>
        <w:rPr>
          <w:rFonts w:ascii="Roboto" w:eastAsia="Roboto" w:hAnsi="Roboto" w:cs="Roboto"/>
          <w:sz w:val="23"/>
          <w:szCs w:val="23"/>
          <w:shd w:val="clear" w:color="auto" w:fill="E06666"/>
        </w:rPr>
        <w:t>0.4</w:t>
      </w:r>
    </w:p>
    <w:p w:rsidR="00D853C9" w:rsidRDefault="00342D5D">
      <w:pPr>
        <w:numPr>
          <w:ilvl w:val="0"/>
          <w:numId w:val="19"/>
        </w:numPr>
        <w:rPr>
          <w:rFonts w:ascii="Roboto" w:eastAsia="Roboto" w:hAnsi="Roboto" w:cs="Roboto"/>
          <w:color w:val="212121"/>
          <w:sz w:val="24"/>
          <w:szCs w:val="24"/>
          <w:highlight w:val="white"/>
        </w:rPr>
      </w:pPr>
      <w:r>
        <w:rPr>
          <w:rFonts w:ascii="Roboto" w:eastAsia="Roboto" w:hAnsi="Roboto" w:cs="Roboto"/>
          <w:color w:val="212121"/>
          <w:sz w:val="24"/>
          <w:szCs w:val="24"/>
          <w:highlight w:val="white"/>
        </w:rPr>
        <w:t xml:space="preserve">On remarque que les dangereuses valeurs sont celles de FN et FP et FN et plus dangereuse donc notre but est de nous concentrer sur ces derniers. </w:t>
      </w:r>
      <w:proofErr w:type="gramStart"/>
      <w:r>
        <w:rPr>
          <w:rFonts w:ascii="Roboto" w:eastAsia="Roboto" w:hAnsi="Roboto" w:cs="Roboto"/>
          <w:color w:val="212121"/>
          <w:sz w:val="24"/>
          <w:szCs w:val="24"/>
          <w:highlight w:val="white"/>
        </w:rPr>
        <w:t>d'où</w:t>
      </w:r>
      <w:proofErr w:type="gramEnd"/>
      <w:r>
        <w:rPr>
          <w:rFonts w:ascii="Roboto" w:eastAsia="Roboto" w:hAnsi="Roboto" w:cs="Roboto"/>
          <w:color w:val="212121"/>
          <w:sz w:val="24"/>
          <w:szCs w:val="24"/>
          <w:highlight w:val="white"/>
        </w:rPr>
        <w:t xml:space="preserve"> on doit améliorer surtout la métrique de rappel (doit être très proche de 1).</w:t>
      </w:r>
    </w:p>
    <w:p w:rsidR="00D853C9" w:rsidRDefault="00D853C9">
      <w:pPr>
        <w:pStyle w:val="Titre4"/>
        <w:shd w:val="clear" w:color="auto" w:fill="FFFFFF"/>
        <w:spacing w:before="0"/>
        <w:rPr>
          <w:rFonts w:ascii="Proxima Nova" w:eastAsia="Proxima Nova" w:hAnsi="Proxima Nova" w:cs="Proxima Nova"/>
          <w:b/>
          <w:i/>
          <w:color w:val="4C4C4C"/>
          <w:sz w:val="26"/>
          <w:szCs w:val="26"/>
        </w:rPr>
      </w:pPr>
      <w:bookmarkStart w:id="129" w:name="_6a2obz910t5d" w:colFirst="0" w:colLast="0"/>
      <w:bookmarkEnd w:id="129"/>
    </w:p>
    <w:p w:rsidR="00D853C9" w:rsidRDefault="00342D5D">
      <w:pPr>
        <w:pStyle w:val="Titre5"/>
        <w:shd w:val="clear" w:color="auto" w:fill="FFFFFF"/>
        <w:spacing w:before="0"/>
        <w:rPr>
          <w:b/>
          <w:i/>
          <w:sz w:val="24"/>
          <w:szCs w:val="24"/>
          <w:u w:val="single"/>
        </w:rPr>
      </w:pPr>
      <w:bookmarkStart w:id="130" w:name="_cciiu63udlq" w:colFirst="0" w:colLast="0"/>
      <w:bookmarkEnd w:id="130"/>
      <w:r>
        <w:rPr>
          <w:b/>
          <w:i/>
          <w:sz w:val="24"/>
          <w:szCs w:val="24"/>
          <w:u w:val="single"/>
        </w:rPr>
        <w:t xml:space="preserve">ROC </w:t>
      </w:r>
      <w:proofErr w:type="spellStart"/>
      <w:r>
        <w:rPr>
          <w:b/>
          <w:i/>
          <w:sz w:val="24"/>
          <w:szCs w:val="24"/>
          <w:u w:val="single"/>
        </w:rPr>
        <w:t>Curve</w:t>
      </w:r>
      <w:proofErr w:type="spellEnd"/>
    </w:p>
    <w:p w:rsidR="00D853C9" w:rsidRDefault="00342D5D">
      <w:pPr>
        <w:shd w:val="clear" w:color="auto" w:fill="FFFFFF"/>
        <w:spacing w:before="0"/>
        <w:rPr>
          <w:rFonts w:ascii="Roboto" w:eastAsia="Roboto" w:hAnsi="Roboto" w:cs="Roboto"/>
          <w:color w:val="404040"/>
          <w:sz w:val="24"/>
          <w:szCs w:val="24"/>
          <w:highlight w:val="white"/>
        </w:rPr>
      </w:pPr>
      <w:r>
        <w:rPr>
          <w:rFonts w:ascii="Roboto" w:eastAsia="Roboto" w:hAnsi="Roboto" w:cs="Roboto"/>
          <w:color w:val="404040"/>
          <w:sz w:val="24"/>
          <w:szCs w:val="24"/>
          <w:highlight w:val="white"/>
        </w:rPr>
        <w:t>Une courbe ROC (courbe caractéristique de fonctionnement du récepteur) est un graphique montrant la performance d'un modèle de classification à tous les seuils de classification.</w:t>
      </w:r>
    </w:p>
    <w:p w:rsidR="00D853C9" w:rsidRDefault="00342D5D">
      <w:pPr>
        <w:numPr>
          <w:ilvl w:val="0"/>
          <w:numId w:val="16"/>
        </w:numPr>
        <w:shd w:val="clear" w:color="auto" w:fill="FFFFFF"/>
        <w:spacing w:before="180"/>
        <w:rPr>
          <w:highlight w:val="white"/>
        </w:rPr>
      </w:pPr>
      <w:r>
        <w:rPr>
          <w:rFonts w:ascii="Roboto" w:eastAsia="Roboto" w:hAnsi="Roboto" w:cs="Roboto"/>
          <w:color w:val="202124"/>
          <w:sz w:val="24"/>
          <w:szCs w:val="24"/>
          <w:highlight w:val="white"/>
        </w:rPr>
        <w:t>Taux de vrais positifs</w:t>
      </w:r>
    </w:p>
    <w:p w:rsidR="00D853C9" w:rsidRDefault="00342D5D">
      <w:pPr>
        <w:numPr>
          <w:ilvl w:val="0"/>
          <w:numId w:val="16"/>
        </w:numPr>
        <w:shd w:val="clear" w:color="auto" w:fill="FFFFFF"/>
        <w:spacing w:before="0" w:after="180"/>
        <w:rPr>
          <w:highlight w:val="white"/>
        </w:rPr>
      </w:pPr>
      <w:r>
        <w:rPr>
          <w:rFonts w:ascii="Roboto" w:eastAsia="Roboto" w:hAnsi="Roboto" w:cs="Roboto"/>
          <w:color w:val="202124"/>
          <w:sz w:val="24"/>
          <w:szCs w:val="24"/>
          <w:highlight w:val="white"/>
        </w:rPr>
        <w:t>Taux de faux négatifs</w:t>
      </w:r>
    </w:p>
    <w:p w:rsidR="00D853C9" w:rsidRDefault="00342D5D">
      <w:pPr>
        <w:shd w:val="clear" w:color="auto" w:fill="FFFFFF"/>
        <w:spacing w:before="180" w:after="180"/>
        <w:rPr>
          <w:rFonts w:ascii="Roboto" w:eastAsia="Roboto" w:hAnsi="Roboto" w:cs="Roboto"/>
          <w:color w:val="202124"/>
          <w:sz w:val="24"/>
          <w:szCs w:val="24"/>
          <w:highlight w:val="white"/>
        </w:rPr>
      </w:pPr>
      <w:r>
        <w:rPr>
          <w:rFonts w:ascii="Roboto" w:eastAsia="Roboto" w:hAnsi="Roboto" w:cs="Roboto"/>
          <w:noProof/>
          <w:color w:val="202124"/>
          <w:sz w:val="24"/>
          <w:szCs w:val="24"/>
          <w:highlight w:val="white"/>
          <w:lang w:val="fr-FR"/>
        </w:rPr>
        <w:drawing>
          <wp:inline distT="114300" distB="114300" distL="114300" distR="114300">
            <wp:extent cx="5943600" cy="3289300"/>
            <wp:effectExtent l="0" t="0" r="0" b="0"/>
            <wp:docPr id="11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5"/>
                    <a:srcRect/>
                    <a:stretch>
                      <a:fillRect/>
                    </a:stretch>
                  </pic:blipFill>
                  <pic:spPr>
                    <a:xfrm>
                      <a:off x="0" y="0"/>
                      <a:ext cx="5943600" cy="3289300"/>
                    </a:xfrm>
                    <a:prstGeom prst="rect">
                      <a:avLst/>
                    </a:prstGeom>
                    <a:ln/>
                  </pic:spPr>
                </pic:pic>
              </a:graphicData>
            </a:graphic>
          </wp:inline>
        </w:drawing>
      </w:r>
    </w:p>
    <w:p w:rsidR="00D853C9" w:rsidRDefault="00342D5D">
      <w:r>
        <w:t xml:space="preserve">L'AUC fournit une mesure globale des performances pour tous les seuils de classification possibles. Une façon d'interpréter l'AUC est la probabilité que le modèle classe un exemple positif aléatoire plus haut qu'un exemple négatif </w:t>
      </w:r>
      <w:proofErr w:type="gramStart"/>
      <w:r>
        <w:t>aléatoire .</w:t>
      </w:r>
      <w:proofErr w:type="gramEnd"/>
    </w:p>
    <w:p w:rsidR="00D853C9" w:rsidRDefault="00342D5D">
      <w:pPr>
        <w:rPr>
          <w:rFonts w:ascii="Courier New" w:eastAsia="Courier New" w:hAnsi="Courier New" w:cs="Courier New"/>
          <w:sz w:val="19"/>
          <w:szCs w:val="19"/>
        </w:rPr>
      </w:pPr>
      <w:r>
        <w:rPr>
          <w:rFonts w:ascii="Arial" w:eastAsia="Arial" w:hAnsi="Arial" w:cs="Arial"/>
          <w:sz w:val="20"/>
          <w:szCs w:val="20"/>
        </w:rPr>
        <w:lastRenderedPageBreak/>
        <w:t xml:space="preserve"> O</w:t>
      </w:r>
      <w:r>
        <w:rPr>
          <w:rFonts w:ascii="Arial" w:eastAsia="Arial" w:hAnsi="Arial" w:cs="Arial"/>
          <w:sz w:val="19"/>
          <w:szCs w:val="19"/>
        </w:rPr>
        <w:t xml:space="preserve">n remarque que notre courbe est </w:t>
      </w:r>
      <w:proofErr w:type="spellStart"/>
      <w:r>
        <w:rPr>
          <w:rFonts w:ascii="Arial" w:eastAsia="Arial" w:hAnsi="Arial" w:cs="Arial"/>
          <w:sz w:val="19"/>
          <w:szCs w:val="19"/>
        </w:rPr>
        <w:t>au dessus</w:t>
      </w:r>
      <w:proofErr w:type="spellEnd"/>
      <w:r>
        <w:rPr>
          <w:rFonts w:ascii="Arial" w:eastAsia="Arial" w:hAnsi="Arial" w:cs="Arial"/>
          <w:sz w:val="19"/>
          <w:szCs w:val="19"/>
        </w:rPr>
        <w:t xml:space="preserve"> </w:t>
      </w:r>
      <w:proofErr w:type="gramStart"/>
      <w:r>
        <w:rPr>
          <w:rFonts w:ascii="Arial" w:eastAsia="Arial" w:hAnsi="Arial" w:cs="Arial"/>
          <w:sz w:val="19"/>
          <w:szCs w:val="19"/>
        </w:rPr>
        <w:t>de la 1er bissectrice</w:t>
      </w:r>
      <w:proofErr w:type="gramEnd"/>
      <w:r>
        <w:rPr>
          <w:rFonts w:ascii="Arial" w:eastAsia="Arial" w:hAnsi="Arial" w:cs="Arial"/>
          <w:sz w:val="19"/>
          <w:szCs w:val="19"/>
        </w:rPr>
        <w:t xml:space="preserve"> donc on peut conserver notre algorithme et on va essayer de l'améliorer</w:t>
      </w:r>
    </w:p>
    <w:p w:rsidR="00D853C9" w:rsidRDefault="00D853C9">
      <w:pPr>
        <w:rPr>
          <w:b/>
        </w:rPr>
      </w:pPr>
    </w:p>
    <w:p w:rsidR="00D853C9" w:rsidRDefault="00D853C9"/>
    <w:p w:rsidR="00D853C9" w:rsidRDefault="00342D5D">
      <w:pPr>
        <w:pStyle w:val="Titre5"/>
        <w:shd w:val="clear" w:color="auto" w:fill="FFFFFF"/>
        <w:spacing w:before="0"/>
        <w:rPr>
          <w:b/>
          <w:i/>
          <w:sz w:val="24"/>
          <w:szCs w:val="24"/>
          <w:u w:val="single"/>
        </w:rPr>
      </w:pPr>
      <w:bookmarkStart w:id="131" w:name="_atvbeefhmhu3" w:colFirst="0" w:colLast="0"/>
      <w:bookmarkEnd w:id="131"/>
      <w:proofErr w:type="spellStart"/>
      <w:r>
        <w:rPr>
          <w:b/>
          <w:i/>
          <w:sz w:val="24"/>
          <w:szCs w:val="24"/>
          <w:u w:val="single"/>
        </w:rPr>
        <w:t>Precision-Recall</w:t>
      </w:r>
      <w:proofErr w:type="spellEnd"/>
      <w:r>
        <w:rPr>
          <w:b/>
          <w:i/>
          <w:sz w:val="24"/>
          <w:szCs w:val="24"/>
          <w:u w:val="single"/>
        </w:rPr>
        <w:t xml:space="preserve"> </w:t>
      </w:r>
      <w:proofErr w:type="spellStart"/>
      <w:r>
        <w:rPr>
          <w:b/>
          <w:i/>
          <w:sz w:val="24"/>
          <w:szCs w:val="24"/>
          <w:u w:val="single"/>
        </w:rPr>
        <w:t>Curve</w:t>
      </w:r>
      <w:proofErr w:type="spellEnd"/>
    </w:p>
    <w:p w:rsidR="00D853C9" w:rsidRDefault="00342D5D">
      <w:r>
        <w:t xml:space="preserve">La courbe </w:t>
      </w:r>
      <w:proofErr w:type="spellStart"/>
      <w:r>
        <w:rPr>
          <w:color w:val="212529"/>
          <w:sz w:val="24"/>
          <w:szCs w:val="24"/>
          <w:highlight w:val="white"/>
        </w:rPr>
        <w:t>precision-recall</w:t>
      </w:r>
      <w:proofErr w:type="spellEnd"/>
      <w:r>
        <w:rPr>
          <w:color w:val="212529"/>
          <w:sz w:val="24"/>
          <w:szCs w:val="24"/>
          <w:highlight w:val="white"/>
        </w:rPr>
        <w:t xml:space="preserve"> </w:t>
      </w:r>
      <w:proofErr w:type="spellStart"/>
      <w:r>
        <w:rPr>
          <w:color w:val="212529"/>
          <w:sz w:val="24"/>
          <w:szCs w:val="24"/>
          <w:highlight w:val="white"/>
        </w:rPr>
        <w:t>curve</w:t>
      </w:r>
      <w:proofErr w:type="spellEnd"/>
      <w:r>
        <w:rPr>
          <w:color w:val="212529"/>
          <w:sz w:val="24"/>
          <w:szCs w:val="24"/>
          <w:highlight w:val="white"/>
        </w:rPr>
        <w:t xml:space="preserve"> </w:t>
      </w:r>
      <w:r>
        <w:t>montre le compromis entre précision et rappel pour différents seuils. Une zone élevée sous la courbe représente à la fois un rappel élevé et une haute précision, où une haute précision est liée à un faible taux de faux positifs et un rappel élevé correspond à un faible taux de faux négatifs. Des scores élevés pour les deux montrent que le classificateur renvoie des résultats précis (haute précision), ainsi que la majorité de tous les résultats positifs.</w:t>
      </w:r>
    </w:p>
    <w:p w:rsidR="00D853C9" w:rsidRDefault="00342D5D">
      <w:proofErr w:type="gramStart"/>
      <w:r>
        <w:t>résultats</w:t>
      </w:r>
      <w:proofErr w:type="gramEnd"/>
      <w:r>
        <w:t xml:space="preserve"> positifs.</w:t>
      </w:r>
    </w:p>
    <w:p w:rsidR="00D853C9" w:rsidRDefault="00342D5D">
      <w:proofErr w:type="spellStart"/>
      <w:r>
        <w:t>Recall</w:t>
      </w:r>
      <w:proofErr w:type="spellEnd"/>
      <w:r>
        <w:t xml:space="preserve"> = </w:t>
      </w:r>
      <w:proofErr w:type="gramStart"/>
      <w:r>
        <w:t>( Vrais</w:t>
      </w:r>
      <w:proofErr w:type="gramEnd"/>
      <w:r>
        <w:t xml:space="preserve"> Positifs /  ( vrais positifs + faux négatifs ) ) </w:t>
      </w:r>
    </w:p>
    <w:p w:rsidR="00D853C9" w:rsidRDefault="00342D5D">
      <w:r>
        <w:t xml:space="preserve">Précision = </w:t>
      </w:r>
      <w:proofErr w:type="gramStart"/>
      <w:r>
        <w:t>( Vrais</w:t>
      </w:r>
      <w:proofErr w:type="gramEnd"/>
      <w:r>
        <w:t xml:space="preserve"> positifs / (Vrais Positifs + faux positifs ) )</w:t>
      </w:r>
    </w:p>
    <w:p w:rsidR="00D853C9" w:rsidRDefault="00342D5D">
      <w:r>
        <w:rPr>
          <w:noProof/>
          <w:lang w:val="fr-FR"/>
        </w:rPr>
        <w:drawing>
          <wp:inline distT="114300" distB="114300" distL="114300" distR="114300">
            <wp:extent cx="5943600" cy="25527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6"/>
                    <a:srcRect/>
                    <a:stretch>
                      <a:fillRect/>
                    </a:stretch>
                  </pic:blipFill>
                  <pic:spPr>
                    <a:xfrm>
                      <a:off x="0" y="0"/>
                      <a:ext cx="5943600" cy="2552700"/>
                    </a:xfrm>
                    <a:prstGeom prst="rect">
                      <a:avLst/>
                    </a:prstGeom>
                    <a:ln/>
                  </pic:spPr>
                </pic:pic>
              </a:graphicData>
            </a:graphic>
          </wp:inline>
        </w:drawing>
      </w:r>
    </w:p>
    <w:p w:rsidR="00D853C9" w:rsidRDefault="00D853C9">
      <w:pPr>
        <w:pStyle w:val="Titre5"/>
        <w:shd w:val="clear" w:color="auto" w:fill="FFFFFF"/>
        <w:spacing w:before="0"/>
        <w:rPr>
          <w:b/>
          <w:i/>
          <w:sz w:val="24"/>
          <w:szCs w:val="24"/>
          <w:u w:val="single"/>
        </w:rPr>
      </w:pPr>
      <w:bookmarkStart w:id="132" w:name="_eaqd9ad17o2x" w:colFirst="0" w:colLast="0"/>
      <w:bookmarkEnd w:id="132"/>
    </w:p>
    <w:p w:rsidR="00D853C9" w:rsidRDefault="00342D5D">
      <w:pPr>
        <w:rPr>
          <w:b/>
          <w:i/>
          <w:sz w:val="24"/>
          <w:szCs w:val="24"/>
          <w:u w:val="single"/>
        </w:rPr>
      </w:pPr>
      <w:r>
        <w:t xml:space="preserve">La courbe </w:t>
      </w:r>
      <w:proofErr w:type="spellStart"/>
      <w:r>
        <w:rPr>
          <w:color w:val="212529"/>
          <w:sz w:val="24"/>
          <w:szCs w:val="24"/>
          <w:highlight w:val="white"/>
        </w:rPr>
        <w:t>precision-recall</w:t>
      </w:r>
      <w:proofErr w:type="spellEnd"/>
      <w:r>
        <w:rPr>
          <w:color w:val="212529"/>
          <w:sz w:val="24"/>
          <w:szCs w:val="24"/>
          <w:highlight w:val="white"/>
        </w:rPr>
        <w:t xml:space="preserve"> </w:t>
      </w:r>
      <w:proofErr w:type="spellStart"/>
      <w:r>
        <w:rPr>
          <w:color w:val="212529"/>
          <w:sz w:val="24"/>
          <w:szCs w:val="24"/>
          <w:highlight w:val="white"/>
        </w:rPr>
        <w:t>curve</w:t>
      </w:r>
      <w:proofErr w:type="spellEnd"/>
      <w:r>
        <w:rPr>
          <w:color w:val="212529"/>
          <w:sz w:val="24"/>
          <w:szCs w:val="24"/>
          <w:highlight w:val="white"/>
        </w:rPr>
        <w:t xml:space="preserve"> </w:t>
      </w:r>
      <w:r>
        <w:t>montre le compromis entre précision et rappel pour différents seuils. Une zone élevée sous la courbe représente à la fois un rappel élevé et une haute précision, où une haute précision est liée à un faible taux de faux positifs et un rappel élevé correspond à un faible taux de faux négatifs. Des scores élevés pour les deux montrent que le classificateur renvoie des résultats précis (haute précision), ainsi que la majorité de tous les résultats positifs.</w:t>
      </w:r>
    </w:p>
    <w:p w:rsidR="00D853C9" w:rsidRDefault="00D853C9"/>
    <w:p w:rsidR="00D853C9" w:rsidRDefault="00342D5D">
      <w:pPr>
        <w:pStyle w:val="Titre5"/>
        <w:shd w:val="clear" w:color="auto" w:fill="FFFFFF"/>
        <w:spacing w:before="0"/>
        <w:rPr>
          <w:b/>
          <w:i/>
          <w:sz w:val="24"/>
          <w:szCs w:val="24"/>
          <w:u w:val="single"/>
        </w:rPr>
      </w:pPr>
      <w:bookmarkStart w:id="133" w:name="_wetycjbxsaw" w:colFirst="0" w:colLast="0"/>
      <w:bookmarkEnd w:id="133"/>
      <w:r>
        <w:rPr>
          <w:b/>
          <w:i/>
          <w:sz w:val="24"/>
          <w:szCs w:val="24"/>
          <w:u w:val="single"/>
        </w:rPr>
        <w:t>Rapport de Classification</w:t>
      </w:r>
    </w:p>
    <w:p w:rsidR="00D853C9" w:rsidRDefault="00342D5D">
      <w:r>
        <w:t xml:space="preserve">On va appeler la classe </w:t>
      </w:r>
      <w:proofErr w:type="spellStart"/>
      <w:proofErr w:type="gramStart"/>
      <w:r>
        <w:t>sklearn.matrics</w:t>
      </w:r>
      <w:proofErr w:type="gramEnd"/>
      <w:r>
        <w:t>.classification</w:t>
      </w:r>
      <w:proofErr w:type="spellEnd"/>
      <w:r>
        <w:t xml:space="preserve"> report pour voir le rapport sur la précision , </w:t>
      </w:r>
      <w:proofErr w:type="spellStart"/>
      <w:r>
        <w:t>recall</w:t>
      </w:r>
      <w:proofErr w:type="spellEnd"/>
      <w:r>
        <w:t xml:space="preserve"> , f1-score et </w:t>
      </w:r>
      <w:proofErr w:type="spellStart"/>
      <w:r>
        <w:t>accuracy</w:t>
      </w:r>
      <w:proofErr w:type="spellEnd"/>
      <w:r>
        <w:t xml:space="preserve"> par classe ( 0 et 1 )  , On cherche à améliorer ces valeurs dans les étapes qui suivent .</w:t>
      </w:r>
    </w:p>
    <w:p w:rsidR="00D853C9" w:rsidRDefault="00D853C9"/>
    <w:p w:rsidR="00D853C9" w:rsidRDefault="00342D5D">
      <w:r>
        <w:rPr>
          <w:noProof/>
          <w:lang w:val="fr-FR"/>
        </w:rPr>
        <w:drawing>
          <wp:inline distT="114300" distB="114300" distL="114300" distR="114300">
            <wp:extent cx="5124450" cy="1971675"/>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7"/>
                    <a:srcRect/>
                    <a:stretch>
                      <a:fillRect/>
                    </a:stretch>
                  </pic:blipFill>
                  <pic:spPr>
                    <a:xfrm>
                      <a:off x="0" y="0"/>
                      <a:ext cx="5124450" cy="1971675"/>
                    </a:xfrm>
                    <a:prstGeom prst="rect">
                      <a:avLst/>
                    </a:prstGeom>
                    <a:ln/>
                  </pic:spPr>
                </pic:pic>
              </a:graphicData>
            </a:graphic>
          </wp:inline>
        </w:drawing>
      </w:r>
    </w:p>
    <w:p w:rsidR="00D853C9" w:rsidRDefault="00D853C9">
      <w:pPr>
        <w:shd w:val="clear" w:color="auto" w:fill="FFFFFE"/>
        <w:spacing w:line="325" w:lineRule="auto"/>
        <w:ind w:left="720"/>
        <w:rPr>
          <w:rFonts w:ascii="Arial" w:eastAsia="Arial" w:hAnsi="Arial" w:cs="Arial"/>
          <w:sz w:val="21"/>
          <w:szCs w:val="21"/>
        </w:rPr>
      </w:pPr>
    </w:p>
    <w:p w:rsidR="00D853C9" w:rsidRDefault="00342D5D">
      <w:pPr>
        <w:numPr>
          <w:ilvl w:val="0"/>
          <w:numId w:val="1"/>
        </w:numPr>
        <w:shd w:val="clear" w:color="auto" w:fill="FFFFFE"/>
        <w:spacing w:line="325" w:lineRule="auto"/>
        <w:rPr>
          <w:rFonts w:ascii="Arial" w:eastAsia="Arial" w:hAnsi="Arial" w:cs="Arial"/>
          <w:sz w:val="21"/>
          <w:szCs w:val="21"/>
        </w:rPr>
      </w:pPr>
      <w:proofErr w:type="gramStart"/>
      <w:r>
        <w:rPr>
          <w:rFonts w:ascii="Arial" w:eastAsia="Arial" w:hAnsi="Arial" w:cs="Arial"/>
          <w:sz w:val="21"/>
          <w:szCs w:val="21"/>
        </w:rPr>
        <w:t>pour</w:t>
      </w:r>
      <w:proofErr w:type="gramEnd"/>
      <w:r>
        <w:rPr>
          <w:rFonts w:ascii="Arial" w:eastAsia="Arial" w:hAnsi="Arial" w:cs="Arial"/>
          <w:sz w:val="21"/>
          <w:szCs w:val="21"/>
        </w:rPr>
        <w:t xml:space="preserve"> un taille de données 1525 de classe 0 (no </w:t>
      </w:r>
      <w:proofErr w:type="spellStart"/>
      <w:r>
        <w:rPr>
          <w:rFonts w:ascii="Arial" w:eastAsia="Arial" w:hAnsi="Arial" w:cs="Arial"/>
          <w:sz w:val="21"/>
          <w:szCs w:val="21"/>
        </w:rPr>
        <w:t>churn</w:t>
      </w:r>
      <w:proofErr w:type="spellEnd"/>
      <w:r>
        <w:rPr>
          <w:rFonts w:ascii="Arial" w:eastAsia="Arial" w:hAnsi="Arial" w:cs="Arial"/>
          <w:sz w:val="21"/>
          <w:szCs w:val="21"/>
        </w:rPr>
        <w:t xml:space="preserve">) le modèle a une précision de 0.85 , un score test 0.867331 </w:t>
      </w:r>
    </w:p>
    <w:p w:rsidR="00D853C9" w:rsidRDefault="00342D5D">
      <w:pPr>
        <w:numPr>
          <w:ilvl w:val="0"/>
          <w:numId w:val="1"/>
        </w:numPr>
        <w:shd w:val="clear" w:color="auto" w:fill="FFFFFE"/>
        <w:spacing w:before="0" w:line="325" w:lineRule="auto"/>
        <w:rPr>
          <w:rFonts w:ascii="Arial" w:eastAsia="Arial" w:hAnsi="Arial" w:cs="Arial"/>
          <w:sz w:val="21"/>
          <w:szCs w:val="21"/>
        </w:rPr>
      </w:pPr>
      <w:proofErr w:type="gramStart"/>
      <w:r>
        <w:rPr>
          <w:rFonts w:ascii="Arial" w:eastAsia="Arial" w:hAnsi="Arial" w:cs="Arial"/>
          <w:sz w:val="21"/>
          <w:szCs w:val="21"/>
        </w:rPr>
        <w:t>pour</w:t>
      </w:r>
      <w:proofErr w:type="gramEnd"/>
      <w:r>
        <w:rPr>
          <w:rFonts w:ascii="Arial" w:eastAsia="Arial" w:hAnsi="Arial" w:cs="Arial"/>
          <w:sz w:val="21"/>
          <w:szCs w:val="21"/>
        </w:rPr>
        <w:t xml:space="preserve"> un taille de données  588 de classe 1 (</w:t>
      </w:r>
      <w:proofErr w:type="spellStart"/>
      <w:r>
        <w:rPr>
          <w:rFonts w:ascii="Arial" w:eastAsia="Arial" w:hAnsi="Arial" w:cs="Arial"/>
          <w:sz w:val="21"/>
          <w:szCs w:val="21"/>
        </w:rPr>
        <w:t>churn</w:t>
      </w:r>
      <w:proofErr w:type="spellEnd"/>
      <w:r>
        <w:rPr>
          <w:rFonts w:ascii="Arial" w:eastAsia="Arial" w:hAnsi="Arial" w:cs="Arial"/>
          <w:sz w:val="21"/>
          <w:szCs w:val="21"/>
        </w:rPr>
        <w:t>) la précision de modèle égale à 0.666.</w:t>
      </w:r>
    </w:p>
    <w:p w:rsidR="00D853C9" w:rsidRDefault="00D853C9"/>
    <w:p w:rsidR="00D853C9" w:rsidRDefault="00342D5D">
      <w:pPr>
        <w:numPr>
          <w:ilvl w:val="0"/>
          <w:numId w:val="17"/>
        </w:numPr>
        <w:rPr>
          <w:sz w:val="26"/>
          <w:szCs w:val="26"/>
        </w:rPr>
      </w:pPr>
      <w:r>
        <w:rPr>
          <w:rFonts w:ascii="Arial" w:eastAsia="Arial" w:hAnsi="Arial" w:cs="Arial"/>
          <w:sz w:val="23"/>
          <w:szCs w:val="23"/>
        </w:rPr>
        <w:t>On va conserver notre algorithme et on va essayer de l'améliorer</w:t>
      </w:r>
    </w:p>
    <w:p w:rsidR="00D853C9" w:rsidRDefault="00342D5D">
      <w:pPr>
        <w:pStyle w:val="Titre3"/>
      </w:pPr>
      <w:bookmarkStart w:id="134" w:name="_59us2ylzyk8s" w:colFirst="0" w:colLast="0"/>
      <w:bookmarkEnd w:id="134"/>
      <w:r>
        <w:t xml:space="preserve">Optimisation de LOGISTIC REGRESSION Classifier : </w:t>
      </w:r>
    </w:p>
    <w:p w:rsidR="00D853C9" w:rsidRDefault="00D853C9"/>
    <w:p w:rsidR="00D853C9" w:rsidRDefault="00342D5D">
      <w:pPr>
        <w:rPr>
          <w:rFonts w:ascii="Arial" w:eastAsia="Arial" w:hAnsi="Arial" w:cs="Arial"/>
          <w:color w:val="404040"/>
          <w:sz w:val="21"/>
          <w:szCs w:val="21"/>
          <w:highlight w:val="white"/>
        </w:rPr>
      </w:pPr>
      <w:r>
        <w:rPr>
          <w:color w:val="404040"/>
          <w:sz w:val="21"/>
          <w:szCs w:val="21"/>
          <w:highlight w:val="white"/>
        </w:rPr>
        <w:t xml:space="preserve">Pour le modèle </w:t>
      </w:r>
      <w:r>
        <w:rPr>
          <w:rFonts w:ascii="Trebuchet MS" w:eastAsia="Trebuchet MS" w:hAnsi="Trebuchet MS" w:cs="Trebuchet MS"/>
          <w:color w:val="666666"/>
        </w:rPr>
        <w:t xml:space="preserve">LOGISTIC </w:t>
      </w:r>
      <w:proofErr w:type="gramStart"/>
      <w:r>
        <w:rPr>
          <w:rFonts w:ascii="Trebuchet MS" w:eastAsia="Trebuchet MS" w:hAnsi="Trebuchet MS" w:cs="Trebuchet MS"/>
          <w:color w:val="666666"/>
        </w:rPr>
        <w:t>REGRESSION</w:t>
      </w:r>
      <w:r>
        <w:rPr>
          <w:rFonts w:ascii="Trebuchet MS" w:eastAsia="Trebuchet MS" w:hAnsi="Trebuchet MS" w:cs="Trebuchet MS"/>
          <w:color w:val="666666"/>
          <w:u w:val="single"/>
        </w:rPr>
        <w:t xml:space="preserve"> </w:t>
      </w:r>
      <w:r>
        <w:rPr>
          <w:color w:val="404040"/>
          <w:sz w:val="21"/>
          <w:szCs w:val="21"/>
          <w:highlight w:val="white"/>
        </w:rPr>
        <w:t>,ON</w:t>
      </w:r>
      <w:proofErr w:type="gramEnd"/>
      <w:r>
        <w:rPr>
          <w:color w:val="404040"/>
          <w:sz w:val="21"/>
          <w:szCs w:val="21"/>
          <w:highlight w:val="white"/>
        </w:rPr>
        <w:t xml:space="preserve"> va </w:t>
      </w:r>
      <w:proofErr w:type="spellStart"/>
      <w:r>
        <w:rPr>
          <w:color w:val="404040"/>
          <w:sz w:val="21"/>
          <w:szCs w:val="21"/>
          <w:highlight w:val="white"/>
        </w:rPr>
        <w:t>utilisé</w:t>
      </w:r>
      <w:proofErr w:type="spellEnd"/>
      <w:r>
        <w:rPr>
          <w:color w:val="404040"/>
          <w:sz w:val="21"/>
          <w:szCs w:val="21"/>
          <w:highlight w:val="white"/>
        </w:rPr>
        <w:t xml:space="preserve"> pour optimiser plusieurs </w:t>
      </w:r>
      <w:proofErr w:type="spellStart"/>
      <w:r>
        <w:rPr>
          <w:color w:val="404040"/>
          <w:sz w:val="21"/>
          <w:szCs w:val="21"/>
          <w:highlight w:val="white"/>
        </w:rPr>
        <w:t>hyperparamètres</w:t>
      </w:r>
      <w:proofErr w:type="spellEnd"/>
      <w:r>
        <w:rPr>
          <w:color w:val="404040"/>
          <w:sz w:val="21"/>
          <w:szCs w:val="21"/>
          <w:highlight w:val="white"/>
        </w:rPr>
        <w:t xml:space="preserve">, y compris </w:t>
      </w:r>
      <w:r>
        <w:rPr>
          <w:rFonts w:ascii="Arial" w:eastAsia="Arial" w:hAnsi="Arial" w:cs="Arial"/>
          <w:sz w:val="23"/>
          <w:szCs w:val="23"/>
          <w:highlight w:val="white"/>
        </w:rPr>
        <w:t xml:space="preserve">penalty, C, </w:t>
      </w:r>
      <w:proofErr w:type="spellStart"/>
      <w:r>
        <w:rPr>
          <w:rFonts w:ascii="Arial" w:eastAsia="Arial" w:hAnsi="Arial" w:cs="Arial"/>
          <w:sz w:val="23"/>
          <w:szCs w:val="23"/>
          <w:highlight w:val="white"/>
        </w:rPr>
        <w:t>solver</w:t>
      </w:r>
      <w:proofErr w:type="spellEnd"/>
      <w:r>
        <w:rPr>
          <w:rFonts w:ascii="Arial" w:eastAsia="Arial" w:hAnsi="Arial" w:cs="Arial"/>
          <w:sz w:val="23"/>
          <w:szCs w:val="23"/>
          <w:highlight w:val="white"/>
        </w:rPr>
        <w:t xml:space="preserve">, </w:t>
      </w:r>
      <w:proofErr w:type="spellStart"/>
      <w:r>
        <w:rPr>
          <w:rFonts w:ascii="Arial" w:eastAsia="Arial" w:hAnsi="Arial" w:cs="Arial"/>
          <w:sz w:val="23"/>
          <w:szCs w:val="23"/>
          <w:highlight w:val="white"/>
        </w:rPr>
        <w:t>max_iter</w:t>
      </w:r>
      <w:proofErr w:type="spellEnd"/>
      <w:r>
        <w:rPr>
          <w:rFonts w:ascii="Arial" w:eastAsia="Arial" w:hAnsi="Arial" w:cs="Arial"/>
          <w:color w:val="404040"/>
          <w:sz w:val="21"/>
          <w:szCs w:val="21"/>
          <w:highlight w:val="white"/>
        </w:rPr>
        <w:t xml:space="preserve">, </w:t>
      </w:r>
    </w:p>
    <w:p w:rsidR="00D853C9" w:rsidRDefault="00342D5D">
      <w:pPr>
        <w:numPr>
          <w:ilvl w:val="0"/>
          <w:numId w:val="27"/>
        </w:numPr>
        <w:ind w:left="708"/>
        <w:rPr>
          <w:highlight w:val="white"/>
        </w:rPr>
      </w:pPr>
      <w:r>
        <w:rPr>
          <w:color w:val="404040"/>
          <w:sz w:val="21"/>
          <w:szCs w:val="21"/>
          <w:highlight w:val="white"/>
        </w:rPr>
        <w:t xml:space="preserve"> </w:t>
      </w:r>
      <w:proofErr w:type="gramStart"/>
      <w:r w:rsidRPr="00842838">
        <w:rPr>
          <w:rFonts w:ascii="Arial" w:eastAsia="Arial" w:hAnsi="Arial" w:cs="Arial"/>
          <w:sz w:val="25"/>
          <w:szCs w:val="25"/>
          <w:highlight w:val="white"/>
          <w:lang w:val="en-US"/>
        </w:rPr>
        <w:t xml:space="preserve">penalty </w:t>
      </w:r>
      <w:r w:rsidRPr="00842838">
        <w:rPr>
          <w:rFonts w:ascii="Arial" w:eastAsia="Arial" w:hAnsi="Arial" w:cs="Arial"/>
          <w:sz w:val="21"/>
          <w:szCs w:val="21"/>
          <w:highlight w:val="white"/>
          <w:lang w:val="en-US"/>
        </w:rPr>
        <w:t>:</w:t>
      </w:r>
      <w:proofErr w:type="gramEnd"/>
      <w:r w:rsidRPr="00842838">
        <w:rPr>
          <w:rFonts w:ascii="Roboto" w:eastAsia="Roboto" w:hAnsi="Roboto" w:cs="Roboto"/>
          <w:color w:val="404040"/>
          <w:sz w:val="23"/>
          <w:szCs w:val="23"/>
          <w:highlight w:val="white"/>
          <w:lang w:val="en-US"/>
        </w:rPr>
        <w:t xml:space="preserve"> {"l1", "l2", "</w:t>
      </w:r>
      <w:proofErr w:type="spellStart"/>
      <w:r w:rsidRPr="00842838">
        <w:rPr>
          <w:rFonts w:ascii="Roboto" w:eastAsia="Roboto" w:hAnsi="Roboto" w:cs="Roboto"/>
          <w:color w:val="404040"/>
          <w:sz w:val="23"/>
          <w:szCs w:val="23"/>
          <w:highlight w:val="white"/>
          <w:lang w:val="en-US"/>
        </w:rPr>
        <w:t>elasticnet</w:t>
      </w:r>
      <w:proofErr w:type="spellEnd"/>
      <w:r w:rsidRPr="00842838">
        <w:rPr>
          <w:rFonts w:ascii="Roboto" w:eastAsia="Roboto" w:hAnsi="Roboto" w:cs="Roboto"/>
          <w:color w:val="404040"/>
          <w:sz w:val="23"/>
          <w:szCs w:val="23"/>
          <w:highlight w:val="white"/>
          <w:lang w:val="en-US"/>
        </w:rPr>
        <w:t xml:space="preserve">", "none"}, default = "l2"   . </w:t>
      </w:r>
      <w:r>
        <w:rPr>
          <w:rFonts w:ascii="Roboto" w:eastAsia="Roboto" w:hAnsi="Roboto" w:cs="Roboto"/>
          <w:color w:val="404040"/>
          <w:sz w:val="23"/>
          <w:szCs w:val="23"/>
          <w:highlight w:val="white"/>
        </w:rPr>
        <w:t>Utilisé pour spécifier la norme utilisée dans la pénalisation. Les solveurs</w:t>
      </w:r>
      <w:proofErr w:type="gramStart"/>
      <w:r>
        <w:rPr>
          <w:rFonts w:ascii="Roboto" w:eastAsia="Roboto" w:hAnsi="Roboto" w:cs="Roboto"/>
          <w:color w:val="404040"/>
          <w:sz w:val="23"/>
          <w:szCs w:val="23"/>
          <w:highlight w:val="white"/>
        </w:rPr>
        <w:t xml:space="preserve"> «newton</w:t>
      </w:r>
      <w:proofErr w:type="gramEnd"/>
      <w:r>
        <w:rPr>
          <w:rFonts w:ascii="Roboto" w:eastAsia="Roboto" w:hAnsi="Roboto" w:cs="Roboto"/>
          <w:color w:val="404040"/>
          <w:sz w:val="23"/>
          <w:szCs w:val="23"/>
          <w:highlight w:val="white"/>
        </w:rPr>
        <w:t>-cg», «</w:t>
      </w:r>
      <w:proofErr w:type="spellStart"/>
      <w:r>
        <w:rPr>
          <w:rFonts w:ascii="Roboto" w:eastAsia="Roboto" w:hAnsi="Roboto" w:cs="Roboto"/>
          <w:color w:val="404040"/>
          <w:sz w:val="23"/>
          <w:szCs w:val="23"/>
          <w:highlight w:val="white"/>
        </w:rPr>
        <w:t>sag</w:t>
      </w:r>
      <w:proofErr w:type="spellEnd"/>
      <w:r>
        <w:rPr>
          <w:rFonts w:ascii="Roboto" w:eastAsia="Roboto" w:hAnsi="Roboto" w:cs="Roboto"/>
          <w:color w:val="404040"/>
          <w:sz w:val="23"/>
          <w:szCs w:val="23"/>
          <w:highlight w:val="white"/>
        </w:rPr>
        <w:t>» et «</w:t>
      </w:r>
      <w:proofErr w:type="spellStart"/>
      <w:r>
        <w:rPr>
          <w:rFonts w:ascii="Roboto" w:eastAsia="Roboto" w:hAnsi="Roboto" w:cs="Roboto"/>
          <w:color w:val="404040"/>
          <w:sz w:val="23"/>
          <w:szCs w:val="23"/>
          <w:highlight w:val="white"/>
        </w:rPr>
        <w:t>lbfgs</w:t>
      </w:r>
      <w:proofErr w:type="spellEnd"/>
      <w:r>
        <w:rPr>
          <w:rFonts w:ascii="Roboto" w:eastAsia="Roboto" w:hAnsi="Roboto" w:cs="Roboto"/>
          <w:color w:val="404040"/>
          <w:sz w:val="23"/>
          <w:szCs w:val="23"/>
          <w:highlight w:val="white"/>
        </w:rPr>
        <w:t>» ne prennent en charge que les pénalités de 12. ‘</w:t>
      </w:r>
      <w:proofErr w:type="spellStart"/>
      <w:r>
        <w:rPr>
          <w:rFonts w:ascii="Roboto" w:eastAsia="Roboto" w:hAnsi="Roboto" w:cs="Roboto"/>
          <w:color w:val="404040"/>
          <w:sz w:val="23"/>
          <w:szCs w:val="23"/>
          <w:highlight w:val="white"/>
        </w:rPr>
        <w:t>Elasticnet</w:t>
      </w:r>
      <w:proofErr w:type="spellEnd"/>
      <w:r>
        <w:rPr>
          <w:rFonts w:ascii="Roboto" w:eastAsia="Roboto" w:hAnsi="Roboto" w:cs="Roboto"/>
          <w:color w:val="404040"/>
          <w:sz w:val="23"/>
          <w:szCs w:val="23"/>
          <w:highlight w:val="white"/>
        </w:rPr>
        <w:t xml:space="preserve">’ n’est pris en charge que par le solveur 'saga'. Si "aucun" (non pris en charge par le solveur </w:t>
      </w:r>
      <w:proofErr w:type="spellStart"/>
      <w:r>
        <w:rPr>
          <w:rFonts w:ascii="Roboto" w:eastAsia="Roboto" w:hAnsi="Roboto" w:cs="Roboto"/>
          <w:color w:val="404040"/>
          <w:sz w:val="23"/>
          <w:szCs w:val="23"/>
          <w:highlight w:val="white"/>
        </w:rPr>
        <w:t>liblinar</w:t>
      </w:r>
      <w:proofErr w:type="spellEnd"/>
      <w:r>
        <w:rPr>
          <w:rFonts w:ascii="Roboto" w:eastAsia="Roboto" w:hAnsi="Roboto" w:cs="Roboto"/>
          <w:color w:val="404040"/>
          <w:sz w:val="23"/>
          <w:szCs w:val="23"/>
          <w:highlight w:val="white"/>
        </w:rPr>
        <w:t>), aucune régularisation n'est appliquée.</w:t>
      </w:r>
    </w:p>
    <w:p w:rsidR="00D853C9" w:rsidRDefault="00342D5D">
      <w:pPr>
        <w:numPr>
          <w:ilvl w:val="0"/>
          <w:numId w:val="27"/>
        </w:numPr>
        <w:ind w:left="708"/>
        <w:rPr>
          <w:rFonts w:ascii="Roboto" w:eastAsia="Roboto" w:hAnsi="Roboto" w:cs="Roboto"/>
          <w:color w:val="404040"/>
          <w:sz w:val="23"/>
          <w:szCs w:val="23"/>
          <w:highlight w:val="white"/>
        </w:rPr>
      </w:pPr>
      <w:r>
        <w:rPr>
          <w:rFonts w:ascii="Arial" w:eastAsia="Arial" w:hAnsi="Arial" w:cs="Arial"/>
          <w:sz w:val="25"/>
          <w:szCs w:val="25"/>
          <w:highlight w:val="white"/>
        </w:rPr>
        <w:lastRenderedPageBreak/>
        <w:t xml:space="preserve">C </w:t>
      </w:r>
      <w:r>
        <w:rPr>
          <w:rFonts w:ascii="Arial" w:eastAsia="Arial" w:hAnsi="Arial" w:cs="Arial"/>
          <w:sz w:val="21"/>
          <w:szCs w:val="21"/>
          <w:highlight w:val="white"/>
        </w:rPr>
        <w:t xml:space="preserve">:  </w:t>
      </w:r>
      <w:r>
        <w:rPr>
          <w:rFonts w:ascii="Roboto" w:eastAsia="Roboto" w:hAnsi="Roboto" w:cs="Roboto"/>
          <w:color w:val="404040"/>
          <w:sz w:val="23"/>
          <w:szCs w:val="23"/>
          <w:highlight w:val="white"/>
        </w:rPr>
        <w:t>par défaut = 1.0 Inverse de la force de régularisation, doit être un flottant positif.</w:t>
      </w:r>
    </w:p>
    <w:p w:rsidR="00D853C9" w:rsidRDefault="00342D5D">
      <w:pPr>
        <w:numPr>
          <w:ilvl w:val="0"/>
          <w:numId w:val="27"/>
        </w:numPr>
        <w:ind w:left="708"/>
        <w:rPr>
          <w:rFonts w:ascii="Roboto" w:eastAsia="Roboto" w:hAnsi="Roboto" w:cs="Roboto"/>
          <w:color w:val="404040"/>
          <w:sz w:val="23"/>
          <w:szCs w:val="23"/>
          <w:highlight w:val="white"/>
        </w:rPr>
      </w:pPr>
      <w:proofErr w:type="spellStart"/>
      <w:proofErr w:type="gramStart"/>
      <w:r>
        <w:rPr>
          <w:rFonts w:ascii="Arial" w:eastAsia="Arial" w:hAnsi="Arial" w:cs="Arial"/>
          <w:sz w:val="25"/>
          <w:szCs w:val="25"/>
          <w:highlight w:val="white"/>
        </w:rPr>
        <w:t>solver</w:t>
      </w:r>
      <w:proofErr w:type="spellEnd"/>
      <w:proofErr w:type="gramEnd"/>
      <w:r>
        <w:rPr>
          <w:rFonts w:ascii="Arial" w:eastAsia="Arial" w:hAnsi="Arial" w:cs="Arial"/>
          <w:sz w:val="25"/>
          <w:szCs w:val="25"/>
          <w:highlight w:val="white"/>
        </w:rPr>
        <w:t xml:space="preserve"> </w:t>
      </w:r>
      <w:r>
        <w:rPr>
          <w:rFonts w:ascii="Roboto" w:eastAsia="Roboto" w:hAnsi="Roboto" w:cs="Roboto"/>
          <w:color w:val="404040"/>
          <w:sz w:val="23"/>
          <w:szCs w:val="23"/>
          <w:highlight w:val="white"/>
        </w:rPr>
        <w:t>{‘newton-cg’, ‘</w:t>
      </w:r>
      <w:proofErr w:type="spellStart"/>
      <w:r>
        <w:rPr>
          <w:rFonts w:ascii="Roboto" w:eastAsia="Roboto" w:hAnsi="Roboto" w:cs="Roboto"/>
          <w:color w:val="404040"/>
          <w:sz w:val="23"/>
          <w:szCs w:val="23"/>
          <w:highlight w:val="white"/>
        </w:rPr>
        <w:t>lbfgs</w:t>
      </w:r>
      <w:proofErr w:type="spellEnd"/>
      <w:r>
        <w:rPr>
          <w:rFonts w:ascii="Roboto" w:eastAsia="Roboto" w:hAnsi="Roboto" w:cs="Roboto"/>
          <w:color w:val="404040"/>
          <w:sz w:val="23"/>
          <w:szCs w:val="23"/>
          <w:highlight w:val="white"/>
        </w:rPr>
        <w:t>’, ‘</w:t>
      </w:r>
      <w:proofErr w:type="spellStart"/>
      <w:r>
        <w:rPr>
          <w:rFonts w:ascii="Roboto" w:eastAsia="Roboto" w:hAnsi="Roboto" w:cs="Roboto"/>
          <w:color w:val="404040"/>
          <w:sz w:val="23"/>
          <w:szCs w:val="23"/>
          <w:highlight w:val="white"/>
        </w:rPr>
        <w:t>liblinear</w:t>
      </w:r>
      <w:proofErr w:type="spellEnd"/>
      <w:r>
        <w:rPr>
          <w:rFonts w:ascii="Roboto" w:eastAsia="Roboto" w:hAnsi="Roboto" w:cs="Roboto"/>
          <w:color w:val="404040"/>
          <w:sz w:val="23"/>
          <w:szCs w:val="23"/>
          <w:highlight w:val="white"/>
        </w:rPr>
        <w:t>’, ‘</w:t>
      </w:r>
      <w:proofErr w:type="spellStart"/>
      <w:r>
        <w:rPr>
          <w:rFonts w:ascii="Roboto" w:eastAsia="Roboto" w:hAnsi="Roboto" w:cs="Roboto"/>
          <w:color w:val="404040"/>
          <w:sz w:val="23"/>
          <w:szCs w:val="23"/>
          <w:highlight w:val="white"/>
        </w:rPr>
        <w:t>sag</w:t>
      </w:r>
      <w:proofErr w:type="spellEnd"/>
      <w:r>
        <w:rPr>
          <w:rFonts w:ascii="Roboto" w:eastAsia="Roboto" w:hAnsi="Roboto" w:cs="Roboto"/>
          <w:color w:val="404040"/>
          <w:sz w:val="23"/>
          <w:szCs w:val="23"/>
          <w:highlight w:val="white"/>
        </w:rPr>
        <w:t>’, ‘saga’}, default = ’</w:t>
      </w:r>
      <w:proofErr w:type="spellStart"/>
      <w:r>
        <w:rPr>
          <w:rFonts w:ascii="Roboto" w:eastAsia="Roboto" w:hAnsi="Roboto" w:cs="Roboto"/>
          <w:color w:val="404040"/>
          <w:sz w:val="23"/>
          <w:szCs w:val="23"/>
          <w:highlight w:val="white"/>
        </w:rPr>
        <w:t>lbfgs</w:t>
      </w:r>
      <w:proofErr w:type="spellEnd"/>
      <w:r>
        <w:rPr>
          <w:rFonts w:ascii="Roboto" w:eastAsia="Roboto" w:hAnsi="Roboto" w:cs="Roboto"/>
          <w:color w:val="404040"/>
          <w:sz w:val="23"/>
          <w:szCs w:val="23"/>
          <w:highlight w:val="white"/>
        </w:rPr>
        <w:t>’ Algorithme à utiliser dans le problème d'optimisation.</w:t>
      </w:r>
    </w:p>
    <w:p w:rsidR="00D853C9" w:rsidRDefault="00342D5D">
      <w:pPr>
        <w:ind w:left="992"/>
        <w:rPr>
          <w:rFonts w:ascii="Roboto" w:eastAsia="Roboto" w:hAnsi="Roboto" w:cs="Roboto"/>
          <w:color w:val="404040"/>
          <w:sz w:val="23"/>
          <w:szCs w:val="23"/>
          <w:highlight w:val="white"/>
        </w:rPr>
      </w:pPr>
      <w:r>
        <w:rPr>
          <w:rFonts w:ascii="Roboto" w:eastAsia="Roboto" w:hAnsi="Roboto" w:cs="Roboto"/>
          <w:color w:val="404040"/>
          <w:sz w:val="23"/>
          <w:szCs w:val="23"/>
          <w:highlight w:val="white"/>
        </w:rPr>
        <w:t>• Pour les petits ensembles de données,</w:t>
      </w:r>
      <w:proofErr w:type="gramStart"/>
      <w:r>
        <w:rPr>
          <w:rFonts w:ascii="Roboto" w:eastAsia="Roboto" w:hAnsi="Roboto" w:cs="Roboto"/>
          <w:color w:val="404040"/>
          <w:sz w:val="23"/>
          <w:szCs w:val="23"/>
          <w:highlight w:val="white"/>
        </w:rPr>
        <w:t xml:space="preserve"> «</w:t>
      </w:r>
      <w:proofErr w:type="spellStart"/>
      <w:r>
        <w:rPr>
          <w:rFonts w:ascii="Roboto" w:eastAsia="Roboto" w:hAnsi="Roboto" w:cs="Roboto"/>
          <w:color w:val="404040"/>
          <w:sz w:val="23"/>
          <w:szCs w:val="23"/>
          <w:highlight w:val="white"/>
        </w:rPr>
        <w:t>liblinear</w:t>
      </w:r>
      <w:proofErr w:type="spellEnd"/>
      <w:proofErr w:type="gramEnd"/>
      <w:r>
        <w:rPr>
          <w:rFonts w:ascii="Roboto" w:eastAsia="Roboto" w:hAnsi="Roboto" w:cs="Roboto"/>
          <w:color w:val="404040"/>
          <w:sz w:val="23"/>
          <w:szCs w:val="23"/>
          <w:highlight w:val="white"/>
        </w:rPr>
        <w:t>» est un bon choix, tandis que «</w:t>
      </w:r>
      <w:proofErr w:type="spellStart"/>
      <w:r>
        <w:rPr>
          <w:rFonts w:ascii="Roboto" w:eastAsia="Roboto" w:hAnsi="Roboto" w:cs="Roboto"/>
          <w:color w:val="404040"/>
          <w:sz w:val="23"/>
          <w:szCs w:val="23"/>
          <w:highlight w:val="white"/>
        </w:rPr>
        <w:t>sag</w:t>
      </w:r>
      <w:proofErr w:type="spellEnd"/>
      <w:r>
        <w:rPr>
          <w:rFonts w:ascii="Roboto" w:eastAsia="Roboto" w:hAnsi="Roboto" w:cs="Roboto"/>
          <w:color w:val="404040"/>
          <w:sz w:val="23"/>
          <w:szCs w:val="23"/>
          <w:highlight w:val="white"/>
        </w:rPr>
        <w:t>» et «saga» sont plus rapides pour les grands.</w:t>
      </w:r>
    </w:p>
    <w:p w:rsidR="00D853C9" w:rsidRDefault="00342D5D">
      <w:pPr>
        <w:ind w:left="992"/>
        <w:rPr>
          <w:rFonts w:ascii="Roboto" w:eastAsia="Roboto" w:hAnsi="Roboto" w:cs="Roboto"/>
          <w:color w:val="404040"/>
          <w:sz w:val="23"/>
          <w:szCs w:val="23"/>
          <w:highlight w:val="white"/>
        </w:rPr>
      </w:pPr>
      <w:r>
        <w:rPr>
          <w:rFonts w:ascii="Roboto" w:eastAsia="Roboto" w:hAnsi="Roboto" w:cs="Roboto"/>
          <w:color w:val="404040"/>
          <w:sz w:val="23"/>
          <w:szCs w:val="23"/>
          <w:highlight w:val="white"/>
        </w:rPr>
        <w:t>• Pour les problèmes multi classes, seuls</w:t>
      </w:r>
      <w:proofErr w:type="gramStart"/>
      <w:r>
        <w:rPr>
          <w:rFonts w:ascii="Roboto" w:eastAsia="Roboto" w:hAnsi="Roboto" w:cs="Roboto"/>
          <w:color w:val="404040"/>
          <w:sz w:val="23"/>
          <w:szCs w:val="23"/>
          <w:highlight w:val="white"/>
        </w:rPr>
        <w:t xml:space="preserve"> «newton</w:t>
      </w:r>
      <w:proofErr w:type="gramEnd"/>
      <w:r>
        <w:rPr>
          <w:rFonts w:ascii="Roboto" w:eastAsia="Roboto" w:hAnsi="Roboto" w:cs="Roboto"/>
          <w:color w:val="404040"/>
          <w:sz w:val="23"/>
          <w:szCs w:val="23"/>
          <w:highlight w:val="white"/>
        </w:rPr>
        <w:t>-cg», «</w:t>
      </w:r>
      <w:proofErr w:type="spellStart"/>
      <w:r>
        <w:rPr>
          <w:rFonts w:ascii="Roboto" w:eastAsia="Roboto" w:hAnsi="Roboto" w:cs="Roboto"/>
          <w:color w:val="404040"/>
          <w:sz w:val="23"/>
          <w:szCs w:val="23"/>
          <w:highlight w:val="white"/>
        </w:rPr>
        <w:t>sag</w:t>
      </w:r>
      <w:proofErr w:type="spellEnd"/>
      <w:r>
        <w:rPr>
          <w:rFonts w:ascii="Roboto" w:eastAsia="Roboto" w:hAnsi="Roboto" w:cs="Roboto"/>
          <w:color w:val="404040"/>
          <w:sz w:val="23"/>
          <w:szCs w:val="23"/>
          <w:highlight w:val="white"/>
        </w:rPr>
        <w:t>», «saga» et «</w:t>
      </w:r>
      <w:proofErr w:type="spellStart"/>
      <w:r>
        <w:rPr>
          <w:rFonts w:ascii="Roboto" w:eastAsia="Roboto" w:hAnsi="Roboto" w:cs="Roboto"/>
          <w:color w:val="404040"/>
          <w:sz w:val="23"/>
          <w:szCs w:val="23"/>
          <w:highlight w:val="white"/>
        </w:rPr>
        <w:t>lbfgs</w:t>
      </w:r>
      <w:proofErr w:type="spellEnd"/>
      <w:r>
        <w:rPr>
          <w:rFonts w:ascii="Roboto" w:eastAsia="Roboto" w:hAnsi="Roboto" w:cs="Roboto"/>
          <w:color w:val="404040"/>
          <w:sz w:val="23"/>
          <w:szCs w:val="23"/>
          <w:highlight w:val="white"/>
        </w:rPr>
        <w:t>» gèrent la perte multinomiale; «</w:t>
      </w:r>
      <w:proofErr w:type="spellStart"/>
      <w:r>
        <w:rPr>
          <w:rFonts w:ascii="Roboto" w:eastAsia="Roboto" w:hAnsi="Roboto" w:cs="Roboto"/>
          <w:color w:val="404040"/>
          <w:sz w:val="23"/>
          <w:szCs w:val="23"/>
          <w:highlight w:val="white"/>
        </w:rPr>
        <w:t>Liblinear</w:t>
      </w:r>
      <w:proofErr w:type="spellEnd"/>
      <w:r>
        <w:rPr>
          <w:rFonts w:ascii="Roboto" w:eastAsia="Roboto" w:hAnsi="Roboto" w:cs="Roboto"/>
          <w:color w:val="404040"/>
          <w:sz w:val="23"/>
          <w:szCs w:val="23"/>
          <w:highlight w:val="white"/>
        </w:rPr>
        <w:t>» est limité aux régimes «un contre repos».</w:t>
      </w:r>
    </w:p>
    <w:p w:rsidR="00D853C9" w:rsidRDefault="00342D5D">
      <w:pPr>
        <w:ind w:left="992"/>
        <w:rPr>
          <w:rFonts w:ascii="Roboto" w:eastAsia="Roboto" w:hAnsi="Roboto" w:cs="Roboto"/>
          <w:color w:val="404040"/>
          <w:sz w:val="23"/>
          <w:szCs w:val="23"/>
          <w:highlight w:val="white"/>
        </w:rPr>
      </w:pPr>
      <w:r>
        <w:rPr>
          <w:rFonts w:ascii="Roboto" w:eastAsia="Roboto" w:hAnsi="Roboto" w:cs="Roboto"/>
          <w:color w:val="404040"/>
          <w:sz w:val="23"/>
          <w:szCs w:val="23"/>
          <w:highlight w:val="white"/>
        </w:rPr>
        <w:t>•</w:t>
      </w:r>
      <w:proofErr w:type="gramStart"/>
      <w:r>
        <w:rPr>
          <w:rFonts w:ascii="Roboto" w:eastAsia="Roboto" w:hAnsi="Roboto" w:cs="Roboto"/>
          <w:color w:val="404040"/>
          <w:sz w:val="23"/>
          <w:szCs w:val="23"/>
          <w:highlight w:val="white"/>
        </w:rPr>
        <w:t xml:space="preserve"> «newton</w:t>
      </w:r>
      <w:proofErr w:type="gramEnd"/>
      <w:r>
        <w:rPr>
          <w:rFonts w:ascii="Roboto" w:eastAsia="Roboto" w:hAnsi="Roboto" w:cs="Roboto"/>
          <w:color w:val="404040"/>
          <w:sz w:val="23"/>
          <w:szCs w:val="23"/>
          <w:highlight w:val="white"/>
        </w:rPr>
        <w:t>-cg», «</w:t>
      </w:r>
      <w:proofErr w:type="spellStart"/>
      <w:r>
        <w:rPr>
          <w:rFonts w:ascii="Roboto" w:eastAsia="Roboto" w:hAnsi="Roboto" w:cs="Roboto"/>
          <w:color w:val="404040"/>
          <w:sz w:val="23"/>
          <w:szCs w:val="23"/>
          <w:highlight w:val="white"/>
        </w:rPr>
        <w:t>lbfgs</w:t>
      </w:r>
      <w:proofErr w:type="spellEnd"/>
      <w:r>
        <w:rPr>
          <w:rFonts w:ascii="Roboto" w:eastAsia="Roboto" w:hAnsi="Roboto" w:cs="Roboto"/>
          <w:color w:val="404040"/>
          <w:sz w:val="23"/>
          <w:szCs w:val="23"/>
          <w:highlight w:val="white"/>
        </w:rPr>
        <w:t>», «</w:t>
      </w:r>
      <w:proofErr w:type="spellStart"/>
      <w:r>
        <w:rPr>
          <w:rFonts w:ascii="Roboto" w:eastAsia="Roboto" w:hAnsi="Roboto" w:cs="Roboto"/>
          <w:color w:val="404040"/>
          <w:sz w:val="23"/>
          <w:szCs w:val="23"/>
          <w:highlight w:val="white"/>
        </w:rPr>
        <w:t>sag</w:t>
      </w:r>
      <w:proofErr w:type="spellEnd"/>
      <w:r>
        <w:rPr>
          <w:rFonts w:ascii="Roboto" w:eastAsia="Roboto" w:hAnsi="Roboto" w:cs="Roboto"/>
          <w:color w:val="404040"/>
          <w:sz w:val="23"/>
          <w:szCs w:val="23"/>
          <w:highlight w:val="white"/>
        </w:rPr>
        <w:t>» et «saga» gèrent L2 ou pas de pénalité</w:t>
      </w:r>
    </w:p>
    <w:p w:rsidR="00D853C9" w:rsidRDefault="00342D5D">
      <w:pPr>
        <w:ind w:left="992"/>
        <w:rPr>
          <w:rFonts w:ascii="Roboto" w:eastAsia="Roboto" w:hAnsi="Roboto" w:cs="Roboto"/>
          <w:color w:val="404040"/>
          <w:sz w:val="23"/>
          <w:szCs w:val="23"/>
          <w:highlight w:val="white"/>
        </w:rPr>
      </w:pPr>
      <w:r>
        <w:rPr>
          <w:rFonts w:ascii="Roboto" w:eastAsia="Roboto" w:hAnsi="Roboto" w:cs="Roboto"/>
          <w:color w:val="404040"/>
          <w:sz w:val="23"/>
          <w:szCs w:val="23"/>
          <w:highlight w:val="white"/>
        </w:rPr>
        <w:t>•</w:t>
      </w:r>
      <w:proofErr w:type="gramStart"/>
      <w:r>
        <w:rPr>
          <w:rFonts w:ascii="Roboto" w:eastAsia="Roboto" w:hAnsi="Roboto" w:cs="Roboto"/>
          <w:color w:val="404040"/>
          <w:sz w:val="23"/>
          <w:szCs w:val="23"/>
          <w:highlight w:val="white"/>
        </w:rPr>
        <w:t xml:space="preserve"> «</w:t>
      </w:r>
      <w:proofErr w:type="spellStart"/>
      <w:r>
        <w:rPr>
          <w:rFonts w:ascii="Roboto" w:eastAsia="Roboto" w:hAnsi="Roboto" w:cs="Roboto"/>
          <w:color w:val="404040"/>
          <w:sz w:val="23"/>
          <w:szCs w:val="23"/>
          <w:highlight w:val="white"/>
        </w:rPr>
        <w:t>liblinear</w:t>
      </w:r>
      <w:proofErr w:type="spellEnd"/>
      <w:proofErr w:type="gramEnd"/>
      <w:r>
        <w:rPr>
          <w:rFonts w:ascii="Roboto" w:eastAsia="Roboto" w:hAnsi="Roboto" w:cs="Roboto"/>
          <w:color w:val="404040"/>
          <w:sz w:val="23"/>
          <w:szCs w:val="23"/>
          <w:highlight w:val="white"/>
        </w:rPr>
        <w:t>» et «saga» gèrent également les pénalités de L1</w:t>
      </w:r>
    </w:p>
    <w:p w:rsidR="00D853C9" w:rsidRDefault="00342D5D">
      <w:pPr>
        <w:ind w:left="992"/>
        <w:rPr>
          <w:rFonts w:ascii="Roboto" w:eastAsia="Roboto" w:hAnsi="Roboto" w:cs="Roboto"/>
          <w:color w:val="404040"/>
          <w:sz w:val="23"/>
          <w:szCs w:val="23"/>
          <w:highlight w:val="white"/>
        </w:rPr>
      </w:pPr>
      <w:r>
        <w:rPr>
          <w:rFonts w:ascii="Roboto" w:eastAsia="Roboto" w:hAnsi="Roboto" w:cs="Roboto"/>
          <w:color w:val="404040"/>
          <w:sz w:val="23"/>
          <w:szCs w:val="23"/>
          <w:highlight w:val="white"/>
        </w:rPr>
        <w:t>•</w:t>
      </w:r>
      <w:proofErr w:type="gramStart"/>
      <w:r>
        <w:rPr>
          <w:rFonts w:ascii="Roboto" w:eastAsia="Roboto" w:hAnsi="Roboto" w:cs="Roboto"/>
          <w:color w:val="404040"/>
          <w:sz w:val="23"/>
          <w:szCs w:val="23"/>
          <w:highlight w:val="white"/>
        </w:rPr>
        <w:t xml:space="preserve"> «saga</w:t>
      </w:r>
      <w:proofErr w:type="gramEnd"/>
      <w:r>
        <w:rPr>
          <w:rFonts w:ascii="Roboto" w:eastAsia="Roboto" w:hAnsi="Roboto" w:cs="Roboto"/>
          <w:color w:val="404040"/>
          <w:sz w:val="23"/>
          <w:szCs w:val="23"/>
          <w:highlight w:val="white"/>
        </w:rPr>
        <w:t>» prend également en charge la pénalité «</w:t>
      </w:r>
      <w:proofErr w:type="spellStart"/>
      <w:r>
        <w:rPr>
          <w:rFonts w:ascii="Roboto" w:eastAsia="Roboto" w:hAnsi="Roboto" w:cs="Roboto"/>
          <w:color w:val="404040"/>
          <w:sz w:val="23"/>
          <w:szCs w:val="23"/>
          <w:highlight w:val="white"/>
        </w:rPr>
        <w:t>élastiquenet</w:t>
      </w:r>
      <w:proofErr w:type="spellEnd"/>
      <w:r>
        <w:rPr>
          <w:rFonts w:ascii="Roboto" w:eastAsia="Roboto" w:hAnsi="Roboto" w:cs="Roboto"/>
          <w:color w:val="404040"/>
          <w:sz w:val="23"/>
          <w:szCs w:val="23"/>
          <w:highlight w:val="white"/>
        </w:rPr>
        <w:t>»</w:t>
      </w:r>
    </w:p>
    <w:p w:rsidR="00D853C9" w:rsidRDefault="00342D5D">
      <w:pPr>
        <w:ind w:left="992"/>
        <w:rPr>
          <w:rFonts w:ascii="Roboto" w:eastAsia="Roboto" w:hAnsi="Roboto" w:cs="Roboto"/>
          <w:color w:val="404040"/>
          <w:sz w:val="23"/>
          <w:szCs w:val="23"/>
          <w:highlight w:val="white"/>
        </w:rPr>
      </w:pPr>
      <w:r>
        <w:rPr>
          <w:rFonts w:ascii="Roboto" w:eastAsia="Roboto" w:hAnsi="Roboto" w:cs="Roboto"/>
          <w:color w:val="404040"/>
          <w:sz w:val="23"/>
          <w:szCs w:val="23"/>
          <w:highlight w:val="white"/>
        </w:rPr>
        <w:t>• "</w:t>
      </w:r>
      <w:proofErr w:type="spellStart"/>
      <w:r>
        <w:rPr>
          <w:rFonts w:ascii="Roboto" w:eastAsia="Roboto" w:hAnsi="Roboto" w:cs="Roboto"/>
          <w:color w:val="404040"/>
          <w:sz w:val="23"/>
          <w:szCs w:val="23"/>
          <w:highlight w:val="white"/>
        </w:rPr>
        <w:t>liblinear</w:t>
      </w:r>
      <w:proofErr w:type="spellEnd"/>
      <w:r>
        <w:rPr>
          <w:rFonts w:ascii="Roboto" w:eastAsia="Roboto" w:hAnsi="Roboto" w:cs="Roboto"/>
          <w:color w:val="404040"/>
          <w:sz w:val="23"/>
          <w:szCs w:val="23"/>
          <w:highlight w:val="white"/>
        </w:rPr>
        <w:t>" ne prend pas en charge la définition de pénalité = "aucun"</w:t>
      </w:r>
    </w:p>
    <w:p w:rsidR="00D853C9" w:rsidRDefault="00342D5D">
      <w:pPr>
        <w:numPr>
          <w:ilvl w:val="0"/>
          <w:numId w:val="27"/>
        </w:numPr>
        <w:ind w:left="708"/>
        <w:rPr>
          <w:rFonts w:ascii="Roboto" w:eastAsia="Roboto" w:hAnsi="Roboto" w:cs="Roboto"/>
          <w:color w:val="404040"/>
          <w:sz w:val="23"/>
          <w:szCs w:val="23"/>
          <w:highlight w:val="white"/>
        </w:rPr>
      </w:pPr>
      <w:proofErr w:type="spellStart"/>
      <w:proofErr w:type="gramStart"/>
      <w:r>
        <w:rPr>
          <w:rFonts w:ascii="Arial" w:eastAsia="Arial" w:hAnsi="Arial" w:cs="Arial"/>
          <w:sz w:val="25"/>
          <w:szCs w:val="25"/>
          <w:highlight w:val="white"/>
        </w:rPr>
        <w:t>max</w:t>
      </w:r>
      <w:proofErr w:type="gramEnd"/>
      <w:r>
        <w:rPr>
          <w:rFonts w:ascii="Arial" w:eastAsia="Arial" w:hAnsi="Arial" w:cs="Arial"/>
          <w:sz w:val="25"/>
          <w:szCs w:val="25"/>
          <w:highlight w:val="white"/>
        </w:rPr>
        <w:t>_iter</w:t>
      </w:r>
      <w:proofErr w:type="spellEnd"/>
      <w:r>
        <w:rPr>
          <w:rFonts w:ascii="Roboto" w:eastAsia="Roboto" w:hAnsi="Roboto" w:cs="Roboto"/>
          <w:color w:val="404040"/>
          <w:sz w:val="23"/>
          <w:szCs w:val="23"/>
          <w:highlight w:val="white"/>
        </w:rPr>
        <w:t>, par défaut = 100 , c’est le Nombre ma</w:t>
      </w:r>
      <w:r>
        <w:rPr>
          <w:rFonts w:ascii="Roboto" w:eastAsia="Roboto" w:hAnsi="Roboto" w:cs="Roboto"/>
          <w:color w:val="404040"/>
          <w:sz w:val="27"/>
          <w:szCs w:val="27"/>
          <w:shd w:val="clear" w:color="auto" w:fill="F5F5F5"/>
        </w:rPr>
        <w:t>ximum d'itérations nécessaires pour que les solveurs convergent.</w:t>
      </w:r>
    </w:p>
    <w:p w:rsidR="00D853C9" w:rsidRDefault="00D853C9">
      <w:pPr>
        <w:rPr>
          <w:rFonts w:ascii="Roboto" w:eastAsia="Roboto" w:hAnsi="Roboto" w:cs="Roboto"/>
          <w:color w:val="404040"/>
          <w:sz w:val="23"/>
          <w:szCs w:val="23"/>
          <w:highlight w:val="white"/>
        </w:rPr>
      </w:pPr>
    </w:p>
    <w:p w:rsidR="00D853C9" w:rsidRPr="00842838" w:rsidRDefault="00342D5D">
      <w:pPr>
        <w:pStyle w:val="Titre5"/>
        <w:rPr>
          <w:rFonts w:ascii="Roboto" w:eastAsia="Roboto" w:hAnsi="Roboto" w:cs="Roboto"/>
          <w:color w:val="404040"/>
          <w:sz w:val="23"/>
          <w:szCs w:val="23"/>
          <w:highlight w:val="white"/>
          <w:lang w:val="en-US"/>
        </w:rPr>
      </w:pPr>
      <w:bookmarkStart w:id="135" w:name="_bghbqrwosobr" w:colFirst="0" w:colLast="0"/>
      <w:bookmarkEnd w:id="135"/>
      <w:r>
        <w:t xml:space="preserve">   </w:t>
      </w:r>
      <w:proofErr w:type="spellStart"/>
      <w:r w:rsidRPr="00842838">
        <w:rPr>
          <w:rFonts w:ascii="Arial" w:eastAsia="Arial" w:hAnsi="Arial" w:cs="Arial"/>
          <w:color w:val="0B0080"/>
          <w:sz w:val="23"/>
          <w:szCs w:val="23"/>
          <w:lang w:val="en-US"/>
        </w:rPr>
        <w:t>Logistic_Regression</w:t>
      </w:r>
      <w:proofErr w:type="spellEnd"/>
      <w:r w:rsidRPr="00842838">
        <w:rPr>
          <w:rFonts w:ascii="Arial" w:eastAsia="Arial" w:hAnsi="Arial" w:cs="Arial"/>
          <w:color w:val="0B0080"/>
          <w:sz w:val="23"/>
          <w:szCs w:val="23"/>
          <w:lang w:val="en-US"/>
        </w:rPr>
        <w:t xml:space="preserve"> with </w:t>
      </w:r>
      <w:proofErr w:type="spellStart"/>
      <w:r w:rsidRPr="00842838">
        <w:rPr>
          <w:rFonts w:ascii="Arial" w:eastAsia="Arial" w:hAnsi="Arial" w:cs="Arial"/>
          <w:color w:val="0B0080"/>
          <w:sz w:val="23"/>
          <w:szCs w:val="23"/>
          <w:lang w:val="en-US"/>
        </w:rPr>
        <w:t>hyperparameter</w:t>
      </w:r>
      <w:proofErr w:type="spellEnd"/>
      <w:r w:rsidRPr="00842838">
        <w:rPr>
          <w:rFonts w:ascii="Arial" w:eastAsia="Arial" w:hAnsi="Arial" w:cs="Arial"/>
          <w:color w:val="0B0080"/>
          <w:sz w:val="23"/>
          <w:szCs w:val="23"/>
          <w:lang w:val="en-US"/>
        </w:rPr>
        <w:t xml:space="preserve"> (</w:t>
      </w:r>
      <w:proofErr w:type="spellStart"/>
      <w:r w:rsidRPr="00842838">
        <w:rPr>
          <w:rFonts w:ascii="Arial" w:eastAsia="Arial" w:hAnsi="Arial" w:cs="Arial"/>
          <w:color w:val="0B0080"/>
          <w:sz w:val="23"/>
          <w:szCs w:val="23"/>
          <w:lang w:val="en-US"/>
        </w:rPr>
        <w:t>GridSearchCV</w:t>
      </w:r>
      <w:proofErr w:type="spellEnd"/>
      <w:proofErr w:type="gramStart"/>
      <w:r w:rsidRPr="00842838">
        <w:rPr>
          <w:rFonts w:ascii="Arial" w:eastAsia="Arial" w:hAnsi="Arial" w:cs="Arial"/>
          <w:color w:val="0B0080"/>
          <w:sz w:val="23"/>
          <w:szCs w:val="23"/>
          <w:lang w:val="en-US"/>
        </w:rPr>
        <w:t>) :</w:t>
      </w:r>
      <w:proofErr w:type="gramEnd"/>
    </w:p>
    <w:p w:rsidR="00D853C9" w:rsidRDefault="00342D5D">
      <w:pPr>
        <w:rPr>
          <w:color w:val="404040"/>
        </w:rPr>
      </w:pPr>
      <w:r>
        <w:rPr>
          <w:color w:val="404040"/>
        </w:rPr>
        <w:t>La recherche aléatoire remplace l'énumération exhaustive de toutes les combinaisons en les sélectionnant au hasard. Cela peut être simplement appliqué au réglage discret décrit ci-dessus, mais se généralise également aux espaces continus et mixtes</w:t>
      </w:r>
    </w:p>
    <w:p w:rsidR="00D853C9" w:rsidRDefault="00342D5D">
      <w:pPr>
        <w:rPr>
          <w:color w:val="404040"/>
          <w:sz w:val="21"/>
          <w:szCs w:val="21"/>
          <w:highlight w:val="white"/>
        </w:rPr>
      </w:pPr>
      <w:r>
        <w:rPr>
          <w:color w:val="404040"/>
          <w:sz w:val="21"/>
          <w:szCs w:val="21"/>
          <w:highlight w:val="white"/>
        </w:rPr>
        <w:t xml:space="preserve">Pour le modèle </w:t>
      </w:r>
      <w:proofErr w:type="spellStart"/>
      <w:r>
        <w:rPr>
          <w:color w:val="404040"/>
          <w:sz w:val="21"/>
          <w:szCs w:val="21"/>
          <w:highlight w:val="white"/>
        </w:rPr>
        <w:t>Random</w:t>
      </w:r>
      <w:proofErr w:type="spellEnd"/>
      <w:r>
        <w:rPr>
          <w:color w:val="404040"/>
          <w:sz w:val="21"/>
          <w:szCs w:val="21"/>
          <w:highlight w:val="white"/>
        </w:rPr>
        <w:t xml:space="preserve"> Forest, </w:t>
      </w:r>
      <w:proofErr w:type="spellStart"/>
      <w:r>
        <w:rPr>
          <w:color w:val="404040"/>
          <w:sz w:val="21"/>
          <w:szCs w:val="21"/>
          <w:highlight w:val="white"/>
        </w:rPr>
        <w:t>GridSearchCV</w:t>
      </w:r>
      <w:proofErr w:type="spellEnd"/>
      <w:r>
        <w:rPr>
          <w:color w:val="404040"/>
          <w:sz w:val="21"/>
          <w:szCs w:val="21"/>
          <w:highlight w:val="white"/>
        </w:rPr>
        <w:t xml:space="preserve"> est utilisé pour optimiser plusieurs </w:t>
      </w:r>
      <w:proofErr w:type="spellStart"/>
      <w:r>
        <w:rPr>
          <w:color w:val="404040"/>
          <w:sz w:val="21"/>
          <w:szCs w:val="21"/>
          <w:highlight w:val="white"/>
        </w:rPr>
        <w:t>hyperparamètres</w:t>
      </w:r>
      <w:proofErr w:type="spellEnd"/>
      <w:r>
        <w:rPr>
          <w:color w:val="404040"/>
          <w:sz w:val="21"/>
          <w:szCs w:val="21"/>
          <w:highlight w:val="white"/>
        </w:rPr>
        <w:t xml:space="preserve">, y compris </w:t>
      </w:r>
      <w:proofErr w:type="spellStart"/>
      <w:r>
        <w:rPr>
          <w:color w:val="404040"/>
          <w:sz w:val="21"/>
          <w:szCs w:val="21"/>
          <w:highlight w:val="white"/>
        </w:rPr>
        <w:t>n_estimators</w:t>
      </w:r>
      <w:proofErr w:type="spellEnd"/>
      <w:r>
        <w:rPr>
          <w:color w:val="404040"/>
          <w:sz w:val="21"/>
          <w:szCs w:val="21"/>
          <w:highlight w:val="white"/>
        </w:rPr>
        <w:t xml:space="preserve">, </w:t>
      </w:r>
      <w:proofErr w:type="spellStart"/>
      <w:r>
        <w:rPr>
          <w:color w:val="404040"/>
          <w:sz w:val="21"/>
          <w:szCs w:val="21"/>
          <w:highlight w:val="white"/>
        </w:rPr>
        <w:t>max_features</w:t>
      </w:r>
      <w:proofErr w:type="spellEnd"/>
      <w:r>
        <w:rPr>
          <w:color w:val="404040"/>
          <w:sz w:val="21"/>
          <w:szCs w:val="21"/>
          <w:highlight w:val="white"/>
        </w:rPr>
        <w:t xml:space="preserve">, </w:t>
      </w:r>
      <w:proofErr w:type="spellStart"/>
      <w:r>
        <w:rPr>
          <w:color w:val="404040"/>
          <w:sz w:val="21"/>
          <w:szCs w:val="21"/>
          <w:highlight w:val="white"/>
        </w:rPr>
        <w:t>max_depth</w:t>
      </w:r>
      <w:proofErr w:type="spellEnd"/>
      <w:r>
        <w:rPr>
          <w:color w:val="404040"/>
          <w:sz w:val="21"/>
          <w:szCs w:val="21"/>
          <w:highlight w:val="white"/>
        </w:rPr>
        <w:t xml:space="preserve">, critère et </w:t>
      </w:r>
      <w:proofErr w:type="spellStart"/>
      <w:r>
        <w:rPr>
          <w:color w:val="404040"/>
          <w:sz w:val="21"/>
          <w:szCs w:val="21"/>
          <w:highlight w:val="white"/>
        </w:rPr>
        <w:t>bootstrap</w:t>
      </w:r>
      <w:proofErr w:type="spellEnd"/>
    </w:p>
    <w:p w:rsidR="00D853C9" w:rsidRDefault="00D853C9">
      <w:pPr>
        <w:rPr>
          <w:color w:val="404040"/>
          <w:sz w:val="21"/>
          <w:szCs w:val="21"/>
          <w:highlight w:val="white"/>
        </w:rPr>
      </w:pPr>
    </w:p>
    <w:p w:rsidR="00D853C9" w:rsidRDefault="00342D5D">
      <w:r>
        <w:t xml:space="preserve">Dans ce qui suit, nous appliquons la classe </w:t>
      </w:r>
      <w:proofErr w:type="spellStart"/>
      <w:proofErr w:type="gramStart"/>
      <w:r>
        <w:t>sklearn.model</w:t>
      </w:r>
      <w:proofErr w:type="gramEnd"/>
      <w:r>
        <w:t>_selection.</w:t>
      </w:r>
      <w:r>
        <w:rPr>
          <w:color w:val="404040"/>
          <w:sz w:val="21"/>
          <w:szCs w:val="21"/>
          <w:highlight w:val="white"/>
        </w:rPr>
        <w:t>GridSearchCV</w:t>
      </w:r>
      <w:proofErr w:type="spellEnd"/>
      <w:r>
        <w:rPr>
          <w:color w:val="404040"/>
          <w:sz w:val="21"/>
          <w:szCs w:val="21"/>
          <w:highlight w:val="white"/>
        </w:rPr>
        <w:t xml:space="preserve"> </w:t>
      </w:r>
      <w:r>
        <w:t xml:space="preserve">  sur notre data frame que nous avons déjà préparée dans le chapitre précédent.   </w:t>
      </w:r>
    </w:p>
    <w:p w:rsidR="00D853C9" w:rsidRDefault="00342D5D">
      <w:r>
        <w:rPr>
          <w:noProof/>
          <w:lang w:val="fr-FR"/>
        </w:rPr>
        <w:lastRenderedPageBreak/>
        <w:drawing>
          <wp:inline distT="114300" distB="114300" distL="114300" distR="114300">
            <wp:extent cx="5943600" cy="2527300"/>
            <wp:effectExtent l="0" t="0" r="0" b="0"/>
            <wp:docPr id="8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8"/>
                    <a:srcRect/>
                    <a:stretch>
                      <a:fillRect/>
                    </a:stretch>
                  </pic:blipFill>
                  <pic:spPr>
                    <a:xfrm>
                      <a:off x="0" y="0"/>
                      <a:ext cx="5943600" cy="2527300"/>
                    </a:xfrm>
                    <a:prstGeom prst="rect">
                      <a:avLst/>
                    </a:prstGeom>
                    <a:ln/>
                  </pic:spPr>
                </pic:pic>
              </a:graphicData>
            </a:graphic>
          </wp:inline>
        </w:drawing>
      </w:r>
      <w:r>
        <w:t xml:space="preserve"> </w:t>
      </w:r>
    </w:p>
    <w:p w:rsidR="00D853C9" w:rsidRDefault="00D853C9"/>
    <w:p w:rsidR="00D853C9" w:rsidRDefault="00342D5D">
      <w:r>
        <w:t xml:space="preserve">La figure ci-dessous nous montre que les meilleurs paramètres trouvés sont : </w:t>
      </w:r>
    </w:p>
    <w:p w:rsidR="00D853C9" w:rsidRPr="00842838" w:rsidRDefault="00342D5D">
      <w:pPr>
        <w:numPr>
          <w:ilvl w:val="0"/>
          <w:numId w:val="25"/>
        </w:numPr>
        <w:rPr>
          <w:lang w:val="en-US"/>
        </w:rPr>
      </w:pPr>
      <w:r w:rsidRPr="00842838">
        <w:rPr>
          <w:rFonts w:ascii="Courier New" w:eastAsia="Courier New" w:hAnsi="Courier New" w:cs="Courier New"/>
          <w:color w:val="212121"/>
          <w:sz w:val="21"/>
          <w:szCs w:val="21"/>
          <w:highlight w:val="white"/>
          <w:lang w:val="en-US"/>
        </w:rPr>
        <w:t xml:space="preserve">C=3.2323232323232323, </w:t>
      </w:r>
      <w:proofErr w:type="spellStart"/>
      <w:r w:rsidRPr="00842838">
        <w:rPr>
          <w:rFonts w:ascii="Courier New" w:eastAsia="Courier New" w:hAnsi="Courier New" w:cs="Courier New"/>
          <w:color w:val="212121"/>
          <w:sz w:val="21"/>
          <w:szCs w:val="21"/>
          <w:highlight w:val="white"/>
          <w:lang w:val="en-US"/>
        </w:rPr>
        <w:t>max_iter</w:t>
      </w:r>
      <w:proofErr w:type="spellEnd"/>
      <w:r w:rsidRPr="00842838">
        <w:rPr>
          <w:rFonts w:ascii="Courier New" w:eastAsia="Courier New" w:hAnsi="Courier New" w:cs="Courier New"/>
          <w:color w:val="212121"/>
          <w:sz w:val="21"/>
          <w:szCs w:val="21"/>
          <w:highlight w:val="white"/>
          <w:lang w:val="en-US"/>
        </w:rPr>
        <w:t>=1000, penalty='l1</w:t>
      </w:r>
      <w:proofErr w:type="gramStart"/>
      <w:r w:rsidRPr="00842838">
        <w:rPr>
          <w:rFonts w:ascii="Courier New" w:eastAsia="Courier New" w:hAnsi="Courier New" w:cs="Courier New"/>
          <w:color w:val="212121"/>
          <w:sz w:val="21"/>
          <w:szCs w:val="21"/>
          <w:highlight w:val="white"/>
          <w:lang w:val="en-US"/>
        </w:rPr>
        <w:t xml:space="preserve">',   </w:t>
      </w:r>
      <w:proofErr w:type="gramEnd"/>
      <w:r w:rsidRPr="00842838">
        <w:rPr>
          <w:rFonts w:ascii="Courier New" w:eastAsia="Courier New" w:hAnsi="Courier New" w:cs="Courier New"/>
          <w:color w:val="212121"/>
          <w:sz w:val="21"/>
          <w:szCs w:val="21"/>
          <w:highlight w:val="white"/>
          <w:lang w:val="en-US"/>
        </w:rPr>
        <w:t xml:space="preserve">               </w:t>
      </w:r>
      <w:proofErr w:type="spellStart"/>
      <w:r w:rsidRPr="00842838">
        <w:rPr>
          <w:rFonts w:ascii="Courier New" w:eastAsia="Courier New" w:hAnsi="Courier New" w:cs="Courier New"/>
          <w:color w:val="212121"/>
          <w:sz w:val="21"/>
          <w:szCs w:val="21"/>
          <w:highlight w:val="white"/>
          <w:lang w:val="en-US"/>
        </w:rPr>
        <w:t>random_state</w:t>
      </w:r>
      <w:proofErr w:type="spellEnd"/>
      <w:r w:rsidRPr="00842838">
        <w:rPr>
          <w:rFonts w:ascii="Courier New" w:eastAsia="Courier New" w:hAnsi="Courier New" w:cs="Courier New"/>
          <w:color w:val="212121"/>
          <w:sz w:val="21"/>
          <w:szCs w:val="21"/>
          <w:highlight w:val="white"/>
          <w:lang w:val="en-US"/>
        </w:rPr>
        <w:t>=0, solver='</w:t>
      </w:r>
      <w:proofErr w:type="spellStart"/>
      <w:r w:rsidRPr="00842838">
        <w:rPr>
          <w:rFonts w:ascii="Courier New" w:eastAsia="Courier New" w:hAnsi="Courier New" w:cs="Courier New"/>
          <w:color w:val="212121"/>
          <w:sz w:val="21"/>
          <w:szCs w:val="21"/>
          <w:highlight w:val="white"/>
          <w:lang w:val="en-US"/>
        </w:rPr>
        <w:t>liblinear</w:t>
      </w:r>
      <w:proofErr w:type="spellEnd"/>
      <w:r w:rsidRPr="00842838">
        <w:rPr>
          <w:rFonts w:ascii="Courier New" w:eastAsia="Courier New" w:hAnsi="Courier New" w:cs="Courier New"/>
          <w:color w:val="212121"/>
          <w:sz w:val="21"/>
          <w:szCs w:val="21"/>
          <w:highlight w:val="white"/>
          <w:lang w:val="en-US"/>
        </w:rPr>
        <w:t>'</w:t>
      </w:r>
    </w:p>
    <w:p w:rsidR="00D853C9" w:rsidRDefault="00342D5D">
      <w:r>
        <w:rPr>
          <w:noProof/>
          <w:lang w:val="fr-FR"/>
        </w:rPr>
        <w:drawing>
          <wp:inline distT="114300" distB="114300" distL="114300" distR="114300">
            <wp:extent cx="5715000" cy="933450"/>
            <wp:effectExtent l="0" t="0" r="0" b="0"/>
            <wp:docPr id="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9"/>
                    <a:srcRect/>
                    <a:stretch>
                      <a:fillRect/>
                    </a:stretch>
                  </pic:blipFill>
                  <pic:spPr>
                    <a:xfrm>
                      <a:off x="0" y="0"/>
                      <a:ext cx="5715000" cy="933450"/>
                    </a:xfrm>
                    <a:prstGeom prst="rect">
                      <a:avLst/>
                    </a:prstGeom>
                    <a:ln/>
                  </pic:spPr>
                </pic:pic>
              </a:graphicData>
            </a:graphic>
          </wp:inline>
        </w:drawing>
      </w:r>
    </w:p>
    <w:p w:rsidR="00D853C9" w:rsidRDefault="00D853C9">
      <w:pPr>
        <w:rPr>
          <w:rFonts w:ascii="Roboto" w:eastAsia="Roboto" w:hAnsi="Roboto" w:cs="Roboto"/>
          <w:sz w:val="23"/>
          <w:szCs w:val="23"/>
          <w:highlight w:val="white"/>
        </w:rPr>
      </w:pPr>
    </w:p>
    <w:p w:rsidR="00D853C9" w:rsidRDefault="00342D5D">
      <w:r>
        <w:t xml:space="preserve">On va maintenant appeler la classe </w:t>
      </w:r>
      <w:proofErr w:type="spellStart"/>
      <w:r>
        <w:rPr>
          <w:b/>
          <w:u w:val="single"/>
        </w:rPr>
        <w:t>Logistic</w:t>
      </w:r>
      <w:proofErr w:type="spellEnd"/>
      <w:r>
        <w:rPr>
          <w:b/>
          <w:u w:val="single"/>
        </w:rPr>
        <w:t xml:space="preserve"> </w:t>
      </w:r>
      <w:proofErr w:type="spellStart"/>
      <w:r>
        <w:rPr>
          <w:b/>
          <w:u w:val="single"/>
        </w:rPr>
        <w:t>Regression</w:t>
      </w:r>
      <w:proofErr w:type="spellEnd"/>
      <w:r>
        <w:rPr>
          <w:b/>
          <w:u w:val="single"/>
        </w:rPr>
        <w:t xml:space="preserve"> </w:t>
      </w:r>
      <w:r>
        <w:t xml:space="preserve">mais cette fois ci en utilisant les meilleurs paramètres qu’on a trouvé à l’aide de </w:t>
      </w:r>
      <w:proofErr w:type="spellStart"/>
      <w:r>
        <w:t>GridSearch</w:t>
      </w:r>
      <w:proofErr w:type="spellEnd"/>
    </w:p>
    <w:p w:rsidR="00D853C9" w:rsidRDefault="00342D5D">
      <w:r>
        <w:rPr>
          <w:noProof/>
          <w:lang w:val="fr-FR"/>
        </w:rPr>
        <w:drawing>
          <wp:inline distT="114300" distB="114300" distL="114300" distR="114300">
            <wp:extent cx="5943600" cy="1371600"/>
            <wp:effectExtent l="0" t="0" r="0" b="0"/>
            <wp:docPr id="122"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00"/>
                    <a:srcRect/>
                    <a:stretch>
                      <a:fillRect/>
                    </a:stretch>
                  </pic:blipFill>
                  <pic:spPr>
                    <a:xfrm>
                      <a:off x="0" y="0"/>
                      <a:ext cx="5943600" cy="1371600"/>
                    </a:xfrm>
                    <a:prstGeom prst="rect">
                      <a:avLst/>
                    </a:prstGeom>
                    <a:ln/>
                  </pic:spPr>
                </pic:pic>
              </a:graphicData>
            </a:graphic>
          </wp:inline>
        </w:drawing>
      </w:r>
    </w:p>
    <w:p w:rsidR="00D853C9" w:rsidRDefault="00D853C9"/>
    <w:p w:rsidR="00D853C9" w:rsidRDefault="00342D5D">
      <w:r>
        <w:t xml:space="preserve">On va tester le score de précision et on va appeler la fonction de la </w:t>
      </w:r>
      <w:r>
        <w:rPr>
          <w:b/>
        </w:rPr>
        <w:t>matrice de confusion</w:t>
      </w:r>
      <w:r>
        <w:t xml:space="preserve"> et interpréter le résultat : </w:t>
      </w:r>
    </w:p>
    <w:p w:rsidR="00D853C9" w:rsidRDefault="00342D5D">
      <w:r>
        <w:rPr>
          <w:noProof/>
          <w:lang w:val="fr-FR"/>
        </w:rPr>
        <w:lastRenderedPageBreak/>
        <w:drawing>
          <wp:inline distT="114300" distB="114300" distL="114300" distR="114300">
            <wp:extent cx="5943600" cy="3009900"/>
            <wp:effectExtent l="0" t="0" r="0" b="0"/>
            <wp:docPr id="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1"/>
                    <a:srcRect/>
                    <a:stretch>
                      <a:fillRect/>
                    </a:stretch>
                  </pic:blipFill>
                  <pic:spPr>
                    <a:xfrm>
                      <a:off x="0" y="0"/>
                      <a:ext cx="5943600" cy="3009900"/>
                    </a:xfrm>
                    <a:prstGeom prst="rect">
                      <a:avLst/>
                    </a:prstGeom>
                    <a:ln/>
                  </pic:spPr>
                </pic:pic>
              </a:graphicData>
            </a:graphic>
          </wp:inline>
        </w:drawing>
      </w:r>
    </w:p>
    <w:p w:rsidR="00D853C9" w:rsidRDefault="00342D5D">
      <w:r>
        <w:t xml:space="preserve">Si on compare le résultat trouvé avec celui avant l’optimisation des </w:t>
      </w:r>
      <w:proofErr w:type="spellStart"/>
      <w:proofErr w:type="gramStart"/>
      <w:r>
        <w:t>hyperparamètres</w:t>
      </w:r>
      <w:proofErr w:type="spellEnd"/>
      <w:r>
        <w:t xml:space="preserve"> ,</w:t>
      </w:r>
      <w:proofErr w:type="gramEnd"/>
      <w:r>
        <w:t xml:space="preserve"> on remarque que le valeur de score test est restée presque la même .</w:t>
      </w:r>
    </w:p>
    <w:p w:rsidR="00D853C9" w:rsidRDefault="00D853C9"/>
    <w:p w:rsidR="00D853C9" w:rsidRDefault="00D853C9"/>
    <w:p w:rsidR="00D853C9" w:rsidRDefault="00342D5D">
      <w:r>
        <w:t xml:space="preserve">On va maintenant tracer la courbe </w:t>
      </w:r>
      <w:r>
        <w:rPr>
          <w:b/>
        </w:rPr>
        <w:t xml:space="preserve">ROC </w:t>
      </w:r>
      <w:proofErr w:type="spellStart"/>
      <w:r>
        <w:rPr>
          <w:b/>
        </w:rPr>
        <w:t>Curve</w:t>
      </w:r>
      <w:proofErr w:type="spellEnd"/>
    </w:p>
    <w:p w:rsidR="00D853C9" w:rsidRDefault="00D853C9"/>
    <w:p w:rsidR="00D853C9" w:rsidRDefault="00342D5D">
      <w:r>
        <w:rPr>
          <w:noProof/>
          <w:lang w:val="fr-FR"/>
        </w:rPr>
        <w:drawing>
          <wp:inline distT="114300" distB="114300" distL="114300" distR="114300">
            <wp:extent cx="5943600" cy="2946400"/>
            <wp:effectExtent l="0" t="0" r="0" b="0"/>
            <wp:docPr id="9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02"/>
                    <a:srcRect/>
                    <a:stretch>
                      <a:fillRect/>
                    </a:stretch>
                  </pic:blipFill>
                  <pic:spPr>
                    <a:xfrm>
                      <a:off x="0" y="0"/>
                      <a:ext cx="5943600" cy="2946400"/>
                    </a:xfrm>
                    <a:prstGeom prst="rect">
                      <a:avLst/>
                    </a:prstGeom>
                    <a:ln/>
                  </pic:spPr>
                </pic:pic>
              </a:graphicData>
            </a:graphic>
          </wp:inline>
        </w:drawing>
      </w:r>
    </w:p>
    <w:p w:rsidR="00D853C9" w:rsidRDefault="00342D5D">
      <w:r>
        <w:lastRenderedPageBreak/>
        <w:t xml:space="preserve">Le AUC Score trouvé cette fois est presque </w:t>
      </w:r>
      <w:proofErr w:type="gramStart"/>
      <w:r>
        <w:t>égal  AUC</w:t>
      </w:r>
      <w:proofErr w:type="gramEnd"/>
      <w:r>
        <w:t xml:space="preserve"> Score qu’on a trouvé précédemment !</w:t>
      </w:r>
    </w:p>
    <w:p w:rsidR="00D853C9" w:rsidRDefault="00342D5D">
      <w:r>
        <w:t xml:space="preserve">Essayons maintenant d’évaluer notre modèle en utilisant la courbe de </w:t>
      </w:r>
      <w:proofErr w:type="spellStart"/>
      <w:r>
        <w:rPr>
          <w:b/>
          <w:u w:val="single"/>
        </w:rPr>
        <w:t>precision</w:t>
      </w:r>
      <w:proofErr w:type="spellEnd"/>
      <w:r>
        <w:rPr>
          <w:b/>
          <w:u w:val="single"/>
        </w:rPr>
        <w:t xml:space="preserve"> </w:t>
      </w:r>
      <w:proofErr w:type="spellStart"/>
      <w:r>
        <w:rPr>
          <w:b/>
          <w:u w:val="single"/>
        </w:rPr>
        <w:t>recall</w:t>
      </w:r>
      <w:proofErr w:type="spellEnd"/>
    </w:p>
    <w:p w:rsidR="00D853C9" w:rsidRDefault="00342D5D">
      <w:r>
        <w:rPr>
          <w:noProof/>
          <w:lang w:val="fr-FR"/>
        </w:rPr>
        <w:drawing>
          <wp:inline distT="114300" distB="114300" distL="114300" distR="114300">
            <wp:extent cx="5943600" cy="2463800"/>
            <wp:effectExtent l="0" t="0" r="0" b="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3"/>
                    <a:srcRect/>
                    <a:stretch>
                      <a:fillRect/>
                    </a:stretch>
                  </pic:blipFill>
                  <pic:spPr>
                    <a:xfrm>
                      <a:off x="0" y="0"/>
                      <a:ext cx="5943600" cy="2463800"/>
                    </a:xfrm>
                    <a:prstGeom prst="rect">
                      <a:avLst/>
                    </a:prstGeom>
                    <a:ln/>
                  </pic:spPr>
                </pic:pic>
              </a:graphicData>
            </a:graphic>
          </wp:inline>
        </w:drawing>
      </w:r>
    </w:p>
    <w:p w:rsidR="00D853C9" w:rsidRDefault="00342D5D">
      <w:r>
        <w:t xml:space="preserve">Le AUC score trouvé </w:t>
      </w:r>
      <w:proofErr w:type="gramStart"/>
      <w:r>
        <w:t>( 0.63309</w:t>
      </w:r>
      <w:proofErr w:type="gramEnd"/>
      <w:r>
        <w:t>)est presque égale AUC score trouvé précédemment ( 0.6) .</w:t>
      </w:r>
    </w:p>
    <w:p w:rsidR="00D853C9" w:rsidRDefault="00342D5D">
      <w:proofErr w:type="gramStart"/>
      <w:r>
        <w:t>Finalement ,</w:t>
      </w:r>
      <w:proofErr w:type="gramEnd"/>
      <w:r>
        <w:t xml:space="preserve"> on va appeler la fonction </w:t>
      </w:r>
      <w:r>
        <w:rPr>
          <w:b/>
        </w:rPr>
        <w:t xml:space="preserve">classification report </w:t>
      </w:r>
      <w:r>
        <w:t>et interpréter le résultat .</w:t>
      </w:r>
    </w:p>
    <w:p w:rsidR="00D853C9" w:rsidRDefault="00342D5D">
      <w:r>
        <w:rPr>
          <w:noProof/>
          <w:lang w:val="fr-FR"/>
        </w:rPr>
        <w:drawing>
          <wp:inline distT="114300" distB="114300" distL="114300" distR="114300">
            <wp:extent cx="5943600" cy="2019300"/>
            <wp:effectExtent l="0" t="0" r="0" b="0"/>
            <wp:docPr id="11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4"/>
                    <a:srcRect/>
                    <a:stretch>
                      <a:fillRect/>
                    </a:stretch>
                  </pic:blipFill>
                  <pic:spPr>
                    <a:xfrm>
                      <a:off x="0" y="0"/>
                      <a:ext cx="5943600" cy="2019300"/>
                    </a:xfrm>
                    <a:prstGeom prst="rect">
                      <a:avLst/>
                    </a:prstGeom>
                    <a:ln/>
                  </pic:spPr>
                </pic:pic>
              </a:graphicData>
            </a:graphic>
          </wp:inline>
        </w:drawing>
      </w:r>
      <w:r>
        <w:t xml:space="preserve"> </w:t>
      </w:r>
      <w:r>
        <w:rPr>
          <w:color w:val="000000"/>
        </w:rPr>
        <w:t xml:space="preserve">Le score de la </w:t>
      </w:r>
      <w:proofErr w:type="gramStart"/>
      <w:r>
        <w:rPr>
          <w:color w:val="000000"/>
        </w:rPr>
        <w:t>précision ,</w:t>
      </w:r>
      <w:proofErr w:type="gramEnd"/>
      <w:r>
        <w:rPr>
          <w:color w:val="000000"/>
        </w:rPr>
        <w:t xml:space="preserve"> </w:t>
      </w:r>
      <w:proofErr w:type="spellStart"/>
      <w:r>
        <w:rPr>
          <w:color w:val="000000"/>
        </w:rPr>
        <w:t>recall</w:t>
      </w:r>
      <w:proofErr w:type="spellEnd"/>
      <w:r>
        <w:rPr>
          <w:color w:val="000000"/>
        </w:rPr>
        <w:t xml:space="preserve"> , f1-score et </w:t>
      </w:r>
      <w:proofErr w:type="spellStart"/>
      <w:r>
        <w:rPr>
          <w:color w:val="000000"/>
        </w:rPr>
        <w:t>accuracy</w:t>
      </w:r>
      <w:proofErr w:type="spellEnd"/>
      <w:r>
        <w:rPr>
          <w:color w:val="000000"/>
        </w:rPr>
        <w:t xml:space="preserve"> sont tous </w:t>
      </w:r>
      <w:r>
        <w:t>restent les mêmes .</w:t>
      </w:r>
    </w:p>
    <w:p w:rsidR="00D853C9" w:rsidRDefault="00342D5D">
      <w:pPr>
        <w:pStyle w:val="Titre6"/>
        <w:rPr>
          <w:rFonts w:ascii="Arial" w:eastAsia="Arial" w:hAnsi="Arial" w:cs="Arial"/>
          <w:b/>
          <w:color w:val="1155CC"/>
          <w:sz w:val="24"/>
          <w:szCs w:val="24"/>
        </w:rPr>
      </w:pPr>
      <w:bookmarkStart w:id="136" w:name="_fg6vd1om7u32" w:colFirst="0" w:colLast="0"/>
      <w:bookmarkEnd w:id="136"/>
      <w:r>
        <w:rPr>
          <w:b/>
          <w:color w:val="1155CC"/>
          <w:sz w:val="24"/>
          <w:szCs w:val="24"/>
        </w:rPr>
        <w:t xml:space="preserve">Conclusion : </w:t>
      </w:r>
    </w:p>
    <w:p w:rsidR="00D853C9" w:rsidRDefault="00342D5D">
      <w:r>
        <w:t xml:space="preserve">Malgré qu’on a essayé d'améliorer notre modèle à travers l’affectation de </w:t>
      </w:r>
      <w:proofErr w:type="spellStart"/>
      <w:r>
        <w:t>hypermater</w:t>
      </w:r>
      <w:proofErr w:type="spellEnd"/>
      <w:r>
        <w:t xml:space="preserve"> par </w:t>
      </w:r>
      <w:proofErr w:type="spellStart"/>
      <w:proofErr w:type="gramStart"/>
      <w:r>
        <w:rPr>
          <w:color w:val="404040"/>
          <w:sz w:val="21"/>
          <w:szCs w:val="21"/>
          <w:highlight w:val="white"/>
        </w:rPr>
        <w:t>GridSearchCV</w:t>
      </w:r>
      <w:proofErr w:type="spellEnd"/>
      <w:r>
        <w:rPr>
          <w:color w:val="404040"/>
          <w:sz w:val="21"/>
          <w:szCs w:val="21"/>
          <w:highlight w:val="white"/>
        </w:rPr>
        <w:t xml:space="preserve">  ,</w:t>
      </w:r>
      <w:proofErr w:type="gramEnd"/>
      <w:r>
        <w:rPr>
          <w:color w:val="404040"/>
          <w:sz w:val="21"/>
          <w:szCs w:val="21"/>
          <w:highlight w:val="white"/>
        </w:rPr>
        <w:t xml:space="preserve"> on remarque que le modèle n’a eu aucune amélioration. On va donc essayer avec un autre outil d'amélioration.</w:t>
      </w:r>
    </w:p>
    <w:p w:rsidR="00D853C9" w:rsidRDefault="00D853C9">
      <w:pPr>
        <w:pStyle w:val="Titre5"/>
      </w:pPr>
      <w:bookmarkStart w:id="137" w:name="_ocblcbsrmcu0" w:colFirst="0" w:colLast="0"/>
      <w:bookmarkEnd w:id="137"/>
    </w:p>
    <w:p w:rsidR="00D853C9" w:rsidRDefault="00342D5D">
      <w:pPr>
        <w:pStyle w:val="Titre5"/>
        <w:rPr>
          <w:rFonts w:ascii="Arial" w:eastAsia="Arial" w:hAnsi="Arial" w:cs="Arial"/>
          <w:color w:val="0B0080"/>
          <w:sz w:val="23"/>
          <w:szCs w:val="23"/>
        </w:rPr>
      </w:pPr>
      <w:bookmarkStart w:id="138" w:name="_52ocefpvbvie" w:colFirst="0" w:colLast="0"/>
      <w:bookmarkEnd w:id="138"/>
      <w:r>
        <w:t xml:space="preserve"> </w:t>
      </w:r>
      <w:proofErr w:type="spellStart"/>
      <w:r>
        <w:rPr>
          <w:rFonts w:ascii="Arial" w:eastAsia="Arial" w:hAnsi="Arial" w:cs="Arial"/>
          <w:color w:val="0B0080"/>
          <w:sz w:val="23"/>
          <w:szCs w:val="23"/>
        </w:rPr>
        <w:t>Logistic_Regression</w:t>
      </w:r>
      <w:proofErr w:type="spellEnd"/>
      <w:r>
        <w:rPr>
          <w:rFonts w:ascii="Arial" w:eastAsia="Arial" w:hAnsi="Arial" w:cs="Arial"/>
          <w:color w:val="0B0080"/>
          <w:sz w:val="23"/>
          <w:szCs w:val="23"/>
        </w:rPr>
        <w:t xml:space="preserve"> </w:t>
      </w:r>
      <w:proofErr w:type="spellStart"/>
      <w:r>
        <w:rPr>
          <w:rFonts w:ascii="Arial" w:eastAsia="Arial" w:hAnsi="Arial" w:cs="Arial"/>
          <w:color w:val="0B0080"/>
          <w:sz w:val="23"/>
          <w:szCs w:val="23"/>
        </w:rPr>
        <w:t>with</w:t>
      </w:r>
      <w:proofErr w:type="spellEnd"/>
      <w:r>
        <w:rPr>
          <w:rFonts w:ascii="Arial" w:eastAsia="Arial" w:hAnsi="Arial" w:cs="Arial"/>
          <w:color w:val="0B0080"/>
          <w:sz w:val="23"/>
          <w:szCs w:val="23"/>
        </w:rPr>
        <w:t xml:space="preserve"> </w:t>
      </w:r>
      <w:proofErr w:type="spellStart"/>
      <w:r>
        <w:rPr>
          <w:rFonts w:ascii="Arial" w:eastAsia="Arial" w:hAnsi="Arial" w:cs="Arial"/>
          <w:color w:val="0B0080"/>
          <w:sz w:val="23"/>
          <w:szCs w:val="23"/>
        </w:rPr>
        <w:t>hyperparameter</w:t>
      </w:r>
      <w:proofErr w:type="spellEnd"/>
      <w:r>
        <w:rPr>
          <w:rFonts w:ascii="Arial" w:eastAsia="Arial" w:hAnsi="Arial" w:cs="Arial"/>
          <w:color w:val="0B0080"/>
          <w:sz w:val="23"/>
          <w:szCs w:val="23"/>
        </w:rPr>
        <w:t xml:space="preserve"> (</w:t>
      </w:r>
      <w:proofErr w:type="spellStart"/>
      <w:r>
        <w:rPr>
          <w:rFonts w:ascii="Arial" w:eastAsia="Arial" w:hAnsi="Arial" w:cs="Arial"/>
          <w:color w:val="0B0080"/>
          <w:sz w:val="23"/>
          <w:szCs w:val="23"/>
        </w:rPr>
        <w:t>RandomizedSearchCV</w:t>
      </w:r>
      <w:proofErr w:type="spellEnd"/>
      <w:r>
        <w:rPr>
          <w:rFonts w:ascii="Arial" w:eastAsia="Arial" w:hAnsi="Arial" w:cs="Arial"/>
          <w:color w:val="0B0080"/>
          <w:sz w:val="23"/>
          <w:szCs w:val="23"/>
        </w:rPr>
        <w:t>) :</w:t>
      </w:r>
    </w:p>
    <w:p w:rsidR="00D853C9" w:rsidRDefault="00342D5D">
      <w:pPr>
        <w:rPr>
          <w:rFonts w:ascii="Courier New" w:eastAsia="Courier New" w:hAnsi="Courier New" w:cs="Courier New"/>
          <w:color w:val="0000FF"/>
          <w:sz w:val="21"/>
          <w:szCs w:val="21"/>
        </w:rPr>
      </w:pPr>
      <w:r>
        <w:t xml:space="preserve">Dans ce qui suit, nous appliquons la classe </w:t>
      </w:r>
      <w:proofErr w:type="spellStart"/>
      <w:proofErr w:type="gramStart"/>
      <w:r>
        <w:t>sklearn.model</w:t>
      </w:r>
      <w:proofErr w:type="gramEnd"/>
      <w:r>
        <w:t>_selection.RandomizedSearchCV</w:t>
      </w:r>
      <w:proofErr w:type="spellEnd"/>
      <w:r>
        <w:t xml:space="preserve">  sur notre data frame que nous avons déjà préparée dans le chapitre précédent.  </w:t>
      </w:r>
    </w:p>
    <w:p w:rsidR="00D853C9" w:rsidRDefault="00342D5D">
      <w:r>
        <w:rPr>
          <w:noProof/>
          <w:lang w:val="fr-FR"/>
        </w:rPr>
        <w:drawing>
          <wp:inline distT="114300" distB="114300" distL="114300" distR="114300">
            <wp:extent cx="5857875" cy="2095500"/>
            <wp:effectExtent l="0" t="0" r="0" b="0"/>
            <wp:docPr id="11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5"/>
                    <a:srcRect/>
                    <a:stretch>
                      <a:fillRect/>
                    </a:stretch>
                  </pic:blipFill>
                  <pic:spPr>
                    <a:xfrm>
                      <a:off x="0" y="0"/>
                      <a:ext cx="5857875" cy="2095500"/>
                    </a:xfrm>
                    <a:prstGeom prst="rect">
                      <a:avLst/>
                    </a:prstGeom>
                    <a:ln/>
                  </pic:spPr>
                </pic:pic>
              </a:graphicData>
            </a:graphic>
          </wp:inline>
        </w:drawing>
      </w:r>
    </w:p>
    <w:p w:rsidR="00D853C9" w:rsidRDefault="00D853C9"/>
    <w:p w:rsidR="00D853C9" w:rsidRDefault="00D853C9"/>
    <w:p w:rsidR="00D853C9" w:rsidRDefault="00342D5D">
      <w:r>
        <w:t xml:space="preserve">La figure ci-dessous nous montre que les meilleurs paramètres trouvés sont : </w:t>
      </w:r>
    </w:p>
    <w:p w:rsidR="00D853C9" w:rsidRPr="00842838" w:rsidRDefault="00342D5D">
      <w:pPr>
        <w:numPr>
          <w:ilvl w:val="0"/>
          <w:numId w:val="25"/>
        </w:numPr>
        <w:rPr>
          <w:lang w:val="en-US"/>
        </w:rPr>
      </w:pPr>
      <w:r w:rsidRPr="00842838">
        <w:rPr>
          <w:rFonts w:ascii="Courier New" w:eastAsia="Courier New" w:hAnsi="Courier New" w:cs="Courier New"/>
          <w:color w:val="212121"/>
          <w:sz w:val="21"/>
          <w:szCs w:val="21"/>
          <w:highlight w:val="white"/>
          <w:lang w:val="en-US"/>
        </w:rPr>
        <w:t xml:space="preserve">C=3.2323232323232323, </w:t>
      </w:r>
      <w:proofErr w:type="spellStart"/>
      <w:r w:rsidRPr="00842838">
        <w:rPr>
          <w:rFonts w:ascii="Courier New" w:eastAsia="Courier New" w:hAnsi="Courier New" w:cs="Courier New"/>
          <w:color w:val="212121"/>
          <w:sz w:val="21"/>
          <w:szCs w:val="21"/>
          <w:highlight w:val="white"/>
          <w:lang w:val="en-US"/>
        </w:rPr>
        <w:t>max_iter</w:t>
      </w:r>
      <w:proofErr w:type="spellEnd"/>
      <w:r w:rsidRPr="00842838">
        <w:rPr>
          <w:rFonts w:ascii="Courier New" w:eastAsia="Courier New" w:hAnsi="Courier New" w:cs="Courier New"/>
          <w:color w:val="212121"/>
          <w:sz w:val="21"/>
          <w:szCs w:val="21"/>
          <w:highlight w:val="white"/>
          <w:lang w:val="en-US"/>
        </w:rPr>
        <w:t>=1000, penalty='l1</w:t>
      </w:r>
      <w:proofErr w:type="gramStart"/>
      <w:r w:rsidRPr="00842838">
        <w:rPr>
          <w:rFonts w:ascii="Courier New" w:eastAsia="Courier New" w:hAnsi="Courier New" w:cs="Courier New"/>
          <w:color w:val="212121"/>
          <w:sz w:val="21"/>
          <w:szCs w:val="21"/>
          <w:highlight w:val="white"/>
          <w:lang w:val="en-US"/>
        </w:rPr>
        <w:t xml:space="preserve">',   </w:t>
      </w:r>
      <w:proofErr w:type="gramEnd"/>
      <w:r w:rsidRPr="00842838">
        <w:rPr>
          <w:rFonts w:ascii="Courier New" w:eastAsia="Courier New" w:hAnsi="Courier New" w:cs="Courier New"/>
          <w:color w:val="212121"/>
          <w:sz w:val="21"/>
          <w:szCs w:val="21"/>
          <w:highlight w:val="white"/>
          <w:lang w:val="en-US"/>
        </w:rPr>
        <w:t xml:space="preserve">               </w:t>
      </w:r>
      <w:proofErr w:type="spellStart"/>
      <w:r w:rsidRPr="00842838">
        <w:rPr>
          <w:rFonts w:ascii="Courier New" w:eastAsia="Courier New" w:hAnsi="Courier New" w:cs="Courier New"/>
          <w:color w:val="212121"/>
          <w:sz w:val="21"/>
          <w:szCs w:val="21"/>
          <w:highlight w:val="white"/>
          <w:lang w:val="en-US"/>
        </w:rPr>
        <w:t>random_state</w:t>
      </w:r>
      <w:proofErr w:type="spellEnd"/>
      <w:r w:rsidRPr="00842838">
        <w:rPr>
          <w:rFonts w:ascii="Courier New" w:eastAsia="Courier New" w:hAnsi="Courier New" w:cs="Courier New"/>
          <w:color w:val="212121"/>
          <w:sz w:val="21"/>
          <w:szCs w:val="21"/>
          <w:highlight w:val="white"/>
          <w:lang w:val="en-US"/>
        </w:rPr>
        <w:t>=0, solver='</w:t>
      </w:r>
      <w:proofErr w:type="spellStart"/>
      <w:r w:rsidRPr="00842838">
        <w:rPr>
          <w:rFonts w:ascii="Courier New" w:eastAsia="Courier New" w:hAnsi="Courier New" w:cs="Courier New"/>
          <w:color w:val="212121"/>
          <w:sz w:val="21"/>
          <w:szCs w:val="21"/>
          <w:highlight w:val="white"/>
          <w:lang w:val="en-US"/>
        </w:rPr>
        <w:t>liblinear</w:t>
      </w:r>
      <w:proofErr w:type="spellEnd"/>
      <w:r w:rsidRPr="00842838">
        <w:rPr>
          <w:rFonts w:ascii="Courier New" w:eastAsia="Courier New" w:hAnsi="Courier New" w:cs="Courier New"/>
          <w:color w:val="212121"/>
          <w:sz w:val="21"/>
          <w:szCs w:val="21"/>
          <w:highlight w:val="white"/>
          <w:lang w:val="en-US"/>
        </w:rPr>
        <w:t>'</w:t>
      </w:r>
    </w:p>
    <w:p w:rsidR="00D853C9" w:rsidRDefault="00342D5D">
      <w:pPr>
        <w:rPr>
          <w:rFonts w:ascii="Courier New" w:eastAsia="Courier New" w:hAnsi="Courier New" w:cs="Courier New"/>
          <w:color w:val="212121"/>
          <w:sz w:val="21"/>
          <w:szCs w:val="21"/>
          <w:highlight w:val="white"/>
        </w:rPr>
      </w:pPr>
      <w:r>
        <w:t xml:space="preserve">On va appeler la classe </w:t>
      </w:r>
      <w:proofErr w:type="spellStart"/>
      <w:r>
        <w:rPr>
          <w:b/>
          <w:u w:val="single"/>
        </w:rPr>
        <w:t>Logistic</w:t>
      </w:r>
      <w:proofErr w:type="spellEnd"/>
      <w:r>
        <w:rPr>
          <w:b/>
          <w:u w:val="single"/>
        </w:rPr>
        <w:t xml:space="preserve"> </w:t>
      </w:r>
      <w:proofErr w:type="spellStart"/>
      <w:r>
        <w:rPr>
          <w:b/>
          <w:u w:val="single"/>
        </w:rPr>
        <w:t>Regression</w:t>
      </w:r>
      <w:proofErr w:type="spellEnd"/>
      <w:r>
        <w:rPr>
          <w:b/>
          <w:u w:val="single"/>
        </w:rPr>
        <w:t xml:space="preserve"> </w:t>
      </w:r>
      <w:r>
        <w:t xml:space="preserve">mais cette fois ci en utilisant les meilleurs paramètres qu’on a trouvé à l’aide de </w:t>
      </w:r>
      <w:proofErr w:type="spellStart"/>
      <w:r>
        <w:t>RandomizedSearch</w:t>
      </w:r>
      <w:proofErr w:type="spellEnd"/>
    </w:p>
    <w:p w:rsidR="00D853C9" w:rsidRDefault="00342D5D">
      <w:r>
        <w:rPr>
          <w:noProof/>
          <w:lang w:val="fr-FR"/>
        </w:rPr>
        <w:lastRenderedPageBreak/>
        <w:drawing>
          <wp:inline distT="114300" distB="114300" distL="114300" distR="114300">
            <wp:extent cx="5943600" cy="298450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6"/>
                    <a:srcRect/>
                    <a:stretch>
                      <a:fillRect/>
                    </a:stretch>
                  </pic:blipFill>
                  <pic:spPr>
                    <a:xfrm>
                      <a:off x="0" y="0"/>
                      <a:ext cx="5943600" cy="2984500"/>
                    </a:xfrm>
                    <a:prstGeom prst="rect">
                      <a:avLst/>
                    </a:prstGeom>
                    <a:ln/>
                  </pic:spPr>
                </pic:pic>
              </a:graphicData>
            </a:graphic>
          </wp:inline>
        </w:drawing>
      </w:r>
    </w:p>
    <w:p w:rsidR="00D853C9" w:rsidRDefault="00D853C9"/>
    <w:p w:rsidR="00D853C9" w:rsidRDefault="00D853C9"/>
    <w:p w:rsidR="00D853C9" w:rsidRDefault="00342D5D">
      <w:r>
        <w:t xml:space="preserve">On va tester le score de précision et on va appeler la fonction de la </w:t>
      </w:r>
      <w:r>
        <w:rPr>
          <w:b/>
        </w:rPr>
        <w:t>matrice de confusion</w:t>
      </w:r>
      <w:r>
        <w:t xml:space="preserve"> et interpréter le résultat :</w:t>
      </w:r>
    </w:p>
    <w:p w:rsidR="00D853C9" w:rsidRDefault="00342D5D">
      <w:r>
        <w:rPr>
          <w:noProof/>
          <w:lang w:val="fr-FR"/>
        </w:rPr>
        <w:drawing>
          <wp:inline distT="114300" distB="114300" distL="114300" distR="114300">
            <wp:extent cx="5943600" cy="2870200"/>
            <wp:effectExtent l="0" t="0" r="0" b="0"/>
            <wp:docPr id="6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7"/>
                    <a:srcRect/>
                    <a:stretch>
                      <a:fillRect/>
                    </a:stretch>
                  </pic:blipFill>
                  <pic:spPr>
                    <a:xfrm>
                      <a:off x="0" y="0"/>
                      <a:ext cx="5943600" cy="2870200"/>
                    </a:xfrm>
                    <a:prstGeom prst="rect">
                      <a:avLst/>
                    </a:prstGeom>
                    <a:ln/>
                  </pic:spPr>
                </pic:pic>
              </a:graphicData>
            </a:graphic>
          </wp:inline>
        </w:drawing>
      </w:r>
    </w:p>
    <w:p w:rsidR="00D853C9" w:rsidRDefault="00342D5D">
      <w:r>
        <w:t xml:space="preserve">Si on compare le résultat trouvé avec celui avant l’optimisation des </w:t>
      </w:r>
      <w:proofErr w:type="spellStart"/>
      <w:proofErr w:type="gramStart"/>
      <w:r>
        <w:t>hyperparamètres</w:t>
      </w:r>
      <w:proofErr w:type="spellEnd"/>
      <w:r>
        <w:t xml:space="preserve"> ,</w:t>
      </w:r>
      <w:proofErr w:type="gramEnd"/>
      <w:r>
        <w:t xml:space="preserve"> on remarque que le valeur de score test est restée presque la même .</w:t>
      </w:r>
    </w:p>
    <w:p w:rsidR="00D853C9" w:rsidRDefault="00D853C9"/>
    <w:p w:rsidR="00D853C9" w:rsidRDefault="00D853C9"/>
    <w:p w:rsidR="00D853C9" w:rsidRDefault="00342D5D">
      <w:r>
        <w:t xml:space="preserve">On va maintenant tracer la courbe </w:t>
      </w:r>
      <w:r>
        <w:rPr>
          <w:b/>
        </w:rPr>
        <w:t xml:space="preserve">ROC </w:t>
      </w:r>
      <w:proofErr w:type="spellStart"/>
      <w:r>
        <w:rPr>
          <w:b/>
        </w:rPr>
        <w:t>Curve</w:t>
      </w:r>
      <w:proofErr w:type="spellEnd"/>
    </w:p>
    <w:p w:rsidR="00D853C9" w:rsidRDefault="00342D5D">
      <w:r>
        <w:rPr>
          <w:noProof/>
          <w:lang w:val="fr-FR"/>
        </w:rPr>
        <w:drawing>
          <wp:inline distT="114300" distB="114300" distL="114300" distR="114300">
            <wp:extent cx="5943600" cy="3149600"/>
            <wp:effectExtent l="0" t="0" r="0" b="0"/>
            <wp:docPr id="6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8"/>
                    <a:srcRect/>
                    <a:stretch>
                      <a:fillRect/>
                    </a:stretch>
                  </pic:blipFill>
                  <pic:spPr>
                    <a:xfrm>
                      <a:off x="0" y="0"/>
                      <a:ext cx="5943600" cy="3149600"/>
                    </a:xfrm>
                    <a:prstGeom prst="rect">
                      <a:avLst/>
                    </a:prstGeom>
                    <a:ln/>
                  </pic:spPr>
                </pic:pic>
              </a:graphicData>
            </a:graphic>
          </wp:inline>
        </w:drawing>
      </w:r>
    </w:p>
    <w:p w:rsidR="00D853C9" w:rsidRDefault="00342D5D">
      <w:r>
        <w:t xml:space="preserve">Le AUC Score trouvé cette fois est presque </w:t>
      </w:r>
      <w:proofErr w:type="gramStart"/>
      <w:r>
        <w:t>égal  AUC</w:t>
      </w:r>
      <w:proofErr w:type="gramEnd"/>
      <w:r>
        <w:t xml:space="preserve"> Score qu’on a trouvé précédemment !</w:t>
      </w:r>
    </w:p>
    <w:p w:rsidR="00D853C9" w:rsidRDefault="00D853C9"/>
    <w:p w:rsidR="00D853C9" w:rsidRDefault="00342D5D">
      <w:r>
        <w:t xml:space="preserve">Essayons maintenant d’évaluer notre modèle en utilisant la courbe de </w:t>
      </w:r>
      <w:proofErr w:type="spellStart"/>
      <w:r>
        <w:rPr>
          <w:b/>
          <w:u w:val="single"/>
        </w:rPr>
        <w:t>precision</w:t>
      </w:r>
      <w:proofErr w:type="spellEnd"/>
      <w:r>
        <w:rPr>
          <w:b/>
          <w:u w:val="single"/>
        </w:rPr>
        <w:t xml:space="preserve"> </w:t>
      </w:r>
      <w:proofErr w:type="spellStart"/>
      <w:r>
        <w:rPr>
          <w:b/>
          <w:u w:val="single"/>
        </w:rPr>
        <w:t>recall</w:t>
      </w:r>
      <w:proofErr w:type="spellEnd"/>
    </w:p>
    <w:p w:rsidR="00D853C9" w:rsidRDefault="00342D5D">
      <w:r>
        <w:rPr>
          <w:noProof/>
          <w:lang w:val="fr-FR"/>
        </w:rPr>
        <w:drawing>
          <wp:inline distT="114300" distB="114300" distL="114300" distR="114300">
            <wp:extent cx="5943600" cy="24765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9"/>
                    <a:srcRect/>
                    <a:stretch>
                      <a:fillRect/>
                    </a:stretch>
                  </pic:blipFill>
                  <pic:spPr>
                    <a:xfrm>
                      <a:off x="0" y="0"/>
                      <a:ext cx="5943600" cy="2476500"/>
                    </a:xfrm>
                    <a:prstGeom prst="rect">
                      <a:avLst/>
                    </a:prstGeom>
                    <a:ln/>
                  </pic:spPr>
                </pic:pic>
              </a:graphicData>
            </a:graphic>
          </wp:inline>
        </w:drawing>
      </w:r>
    </w:p>
    <w:p w:rsidR="00D853C9" w:rsidRDefault="00342D5D">
      <w:r>
        <w:t xml:space="preserve">Le AUC score trouvé </w:t>
      </w:r>
      <w:proofErr w:type="gramStart"/>
      <w:r>
        <w:t>( 0.63309</w:t>
      </w:r>
      <w:proofErr w:type="gramEnd"/>
      <w:r>
        <w:t>)est presque égale AUC score trouvé précédemment ( 0.6) .</w:t>
      </w:r>
    </w:p>
    <w:p w:rsidR="00D853C9" w:rsidRDefault="00D853C9"/>
    <w:p w:rsidR="00D853C9" w:rsidRDefault="00342D5D">
      <w:proofErr w:type="gramStart"/>
      <w:r>
        <w:lastRenderedPageBreak/>
        <w:t>Finalement ,</w:t>
      </w:r>
      <w:proofErr w:type="gramEnd"/>
      <w:r>
        <w:t xml:space="preserve"> on va appeler la fonction </w:t>
      </w:r>
      <w:r>
        <w:rPr>
          <w:b/>
        </w:rPr>
        <w:t xml:space="preserve">classification report </w:t>
      </w:r>
      <w:r>
        <w:t>et interpréter le résultat .</w:t>
      </w:r>
    </w:p>
    <w:p w:rsidR="00D853C9" w:rsidRDefault="00342D5D">
      <w:r>
        <w:rPr>
          <w:noProof/>
          <w:lang w:val="fr-FR"/>
        </w:rPr>
        <w:drawing>
          <wp:inline distT="114300" distB="114300" distL="114300" distR="114300">
            <wp:extent cx="5943600" cy="2197100"/>
            <wp:effectExtent l="0" t="0" r="0" b="0"/>
            <wp:docPr id="9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0"/>
                    <a:srcRect/>
                    <a:stretch>
                      <a:fillRect/>
                    </a:stretch>
                  </pic:blipFill>
                  <pic:spPr>
                    <a:xfrm>
                      <a:off x="0" y="0"/>
                      <a:ext cx="5943600" cy="2197100"/>
                    </a:xfrm>
                    <a:prstGeom prst="rect">
                      <a:avLst/>
                    </a:prstGeom>
                    <a:ln/>
                  </pic:spPr>
                </pic:pic>
              </a:graphicData>
            </a:graphic>
          </wp:inline>
        </w:drawing>
      </w:r>
    </w:p>
    <w:p w:rsidR="00D853C9" w:rsidRDefault="00342D5D">
      <w:r>
        <w:t xml:space="preserve">Le score de la </w:t>
      </w:r>
      <w:proofErr w:type="gramStart"/>
      <w:r>
        <w:t>précision ,</w:t>
      </w:r>
      <w:proofErr w:type="gramEnd"/>
      <w:r>
        <w:t xml:space="preserve"> </w:t>
      </w:r>
      <w:proofErr w:type="spellStart"/>
      <w:r>
        <w:t>recall</w:t>
      </w:r>
      <w:proofErr w:type="spellEnd"/>
      <w:r>
        <w:t xml:space="preserve"> , f1-score et </w:t>
      </w:r>
      <w:proofErr w:type="spellStart"/>
      <w:r>
        <w:t>accuracy</w:t>
      </w:r>
      <w:proofErr w:type="spellEnd"/>
      <w:r>
        <w:t xml:space="preserve"> sont tous restent les mêmes .</w:t>
      </w:r>
    </w:p>
    <w:p w:rsidR="00D853C9" w:rsidRDefault="00D853C9"/>
    <w:p w:rsidR="00D853C9" w:rsidRDefault="00342D5D">
      <w:pPr>
        <w:pStyle w:val="Titre5"/>
        <w:rPr>
          <w:color w:val="1155CC"/>
          <w:sz w:val="26"/>
          <w:szCs w:val="26"/>
        </w:rPr>
      </w:pPr>
      <w:bookmarkStart w:id="139" w:name="_59l6d6lidv0d" w:colFirst="0" w:colLast="0"/>
      <w:bookmarkEnd w:id="139"/>
      <w:r>
        <w:rPr>
          <w:color w:val="1155CC"/>
          <w:sz w:val="26"/>
          <w:szCs w:val="26"/>
        </w:rPr>
        <w:t xml:space="preserve">Conclusion: </w:t>
      </w:r>
    </w:p>
    <w:p w:rsidR="00D853C9" w:rsidRDefault="00D853C9"/>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853C9">
        <w:tc>
          <w:tcPr>
            <w:tcW w:w="2340" w:type="dxa"/>
            <w:shd w:val="clear" w:color="auto" w:fill="auto"/>
            <w:tcMar>
              <w:top w:w="100" w:type="dxa"/>
              <w:left w:w="100" w:type="dxa"/>
              <w:bottom w:w="100" w:type="dxa"/>
              <w:right w:w="100" w:type="dxa"/>
            </w:tcMar>
          </w:tcPr>
          <w:p w:rsidR="00D853C9" w:rsidRDefault="00D853C9">
            <w:pPr>
              <w:widowControl w:val="0"/>
              <w:pBdr>
                <w:top w:val="nil"/>
                <w:left w:val="nil"/>
                <w:bottom w:val="nil"/>
                <w:right w:val="nil"/>
                <w:between w:val="nil"/>
              </w:pBdr>
              <w:spacing w:before="0" w:line="240" w:lineRule="auto"/>
            </w:pPr>
          </w:p>
        </w:tc>
        <w:tc>
          <w:tcPr>
            <w:tcW w:w="2340" w:type="dxa"/>
            <w:shd w:val="clear" w:color="auto" w:fill="auto"/>
            <w:tcMar>
              <w:top w:w="100" w:type="dxa"/>
              <w:left w:w="100" w:type="dxa"/>
              <w:bottom w:w="100" w:type="dxa"/>
              <w:right w:w="100" w:type="dxa"/>
            </w:tcMar>
          </w:tcPr>
          <w:p w:rsidR="00D853C9" w:rsidRDefault="00342D5D">
            <w:pPr>
              <w:widowControl w:val="0"/>
              <w:shd w:val="clear" w:color="auto" w:fill="FFFFFE"/>
              <w:spacing w:before="0" w:line="325" w:lineRule="auto"/>
              <w:rPr>
                <w:rFonts w:ascii="Arial" w:eastAsia="Arial" w:hAnsi="Arial" w:cs="Arial"/>
                <w:sz w:val="20"/>
                <w:szCs w:val="20"/>
              </w:rPr>
            </w:pPr>
            <w:proofErr w:type="spellStart"/>
            <w:r>
              <w:rPr>
                <w:rFonts w:ascii="Arial" w:eastAsia="Arial" w:hAnsi="Arial" w:cs="Arial"/>
                <w:sz w:val="19"/>
                <w:szCs w:val="19"/>
              </w:rPr>
              <w:t>LogisticRegression</w:t>
            </w:r>
            <w:proofErr w:type="spellEnd"/>
            <w:r>
              <w:rPr>
                <w:rFonts w:ascii="Arial" w:eastAsia="Arial" w:hAnsi="Arial" w:cs="Arial"/>
                <w:sz w:val="19"/>
                <w:szCs w:val="19"/>
              </w:rPr>
              <w:t>()</w:t>
            </w:r>
          </w:p>
        </w:tc>
        <w:tc>
          <w:tcPr>
            <w:tcW w:w="2340" w:type="dxa"/>
            <w:shd w:val="clear" w:color="auto" w:fill="auto"/>
            <w:tcMar>
              <w:top w:w="100" w:type="dxa"/>
              <w:left w:w="100" w:type="dxa"/>
              <w:bottom w:w="100" w:type="dxa"/>
              <w:right w:w="100" w:type="dxa"/>
            </w:tcMar>
          </w:tcPr>
          <w:p w:rsidR="00D853C9" w:rsidRPr="00842838" w:rsidRDefault="00342D5D">
            <w:pPr>
              <w:widowControl w:val="0"/>
              <w:shd w:val="clear" w:color="auto" w:fill="FFFFFE"/>
              <w:spacing w:before="0" w:line="325" w:lineRule="auto"/>
              <w:jc w:val="center"/>
              <w:rPr>
                <w:rFonts w:ascii="Arial" w:eastAsia="Arial" w:hAnsi="Arial" w:cs="Arial"/>
                <w:sz w:val="19"/>
                <w:szCs w:val="19"/>
                <w:lang w:val="en-US"/>
              </w:rPr>
            </w:pPr>
            <w:r w:rsidRPr="00842838">
              <w:rPr>
                <w:rFonts w:ascii="Arial" w:eastAsia="Arial" w:hAnsi="Arial" w:cs="Arial"/>
                <w:sz w:val="19"/>
                <w:szCs w:val="19"/>
                <w:lang w:val="en-US"/>
              </w:rPr>
              <w:t xml:space="preserve"> </w:t>
            </w:r>
            <w:proofErr w:type="spellStart"/>
            <w:r w:rsidRPr="00842838">
              <w:rPr>
                <w:rFonts w:ascii="Arial" w:eastAsia="Arial" w:hAnsi="Arial" w:cs="Arial"/>
                <w:sz w:val="19"/>
                <w:szCs w:val="19"/>
                <w:lang w:val="en-US"/>
              </w:rPr>
              <w:t>Logistic_Regression</w:t>
            </w:r>
            <w:proofErr w:type="spellEnd"/>
            <w:r w:rsidRPr="00842838">
              <w:rPr>
                <w:rFonts w:ascii="Arial" w:eastAsia="Arial" w:hAnsi="Arial" w:cs="Arial"/>
                <w:sz w:val="19"/>
                <w:szCs w:val="19"/>
                <w:lang w:val="en-US"/>
              </w:rPr>
              <w:t xml:space="preserve"> with </w:t>
            </w:r>
            <w:proofErr w:type="spellStart"/>
            <w:r w:rsidRPr="00842838">
              <w:rPr>
                <w:rFonts w:ascii="Arial" w:eastAsia="Arial" w:hAnsi="Arial" w:cs="Arial"/>
                <w:sz w:val="19"/>
                <w:szCs w:val="19"/>
                <w:lang w:val="en-US"/>
              </w:rPr>
              <w:t>hyperparameter</w:t>
            </w:r>
            <w:proofErr w:type="spellEnd"/>
            <w:r w:rsidRPr="00842838">
              <w:rPr>
                <w:rFonts w:ascii="Arial" w:eastAsia="Arial" w:hAnsi="Arial" w:cs="Arial"/>
                <w:sz w:val="19"/>
                <w:szCs w:val="19"/>
                <w:lang w:val="en-US"/>
              </w:rPr>
              <w:t xml:space="preserve"> (</w:t>
            </w:r>
            <w:proofErr w:type="spellStart"/>
            <w:r w:rsidRPr="00842838">
              <w:rPr>
                <w:rFonts w:ascii="Arial" w:eastAsia="Arial" w:hAnsi="Arial" w:cs="Arial"/>
                <w:sz w:val="19"/>
                <w:szCs w:val="19"/>
                <w:lang w:val="en-US"/>
              </w:rPr>
              <w:t>GridSearchCV</w:t>
            </w:r>
            <w:proofErr w:type="spellEnd"/>
            <w:r w:rsidRPr="00842838">
              <w:rPr>
                <w:rFonts w:ascii="Arial" w:eastAsia="Arial" w:hAnsi="Arial" w:cs="Arial"/>
                <w:sz w:val="19"/>
                <w:szCs w:val="19"/>
                <w:lang w:val="en-US"/>
              </w:rPr>
              <w:t>)</w:t>
            </w:r>
          </w:p>
          <w:p w:rsidR="00D853C9" w:rsidRPr="00842838" w:rsidRDefault="00D853C9">
            <w:pPr>
              <w:widowControl w:val="0"/>
              <w:pBdr>
                <w:top w:val="nil"/>
                <w:left w:val="nil"/>
                <w:bottom w:val="nil"/>
                <w:right w:val="nil"/>
                <w:between w:val="nil"/>
              </w:pBdr>
              <w:spacing w:before="0" w:line="240" w:lineRule="auto"/>
              <w:rPr>
                <w:rFonts w:ascii="Arial" w:eastAsia="Arial" w:hAnsi="Arial" w:cs="Arial"/>
                <w:sz w:val="18"/>
                <w:szCs w:val="18"/>
                <w:lang w:val="en-US"/>
              </w:rPr>
            </w:pPr>
          </w:p>
        </w:tc>
        <w:tc>
          <w:tcPr>
            <w:tcW w:w="2340" w:type="dxa"/>
            <w:shd w:val="clear" w:color="auto" w:fill="auto"/>
            <w:tcMar>
              <w:top w:w="100" w:type="dxa"/>
              <w:left w:w="100" w:type="dxa"/>
              <w:bottom w:w="100" w:type="dxa"/>
              <w:right w:w="100" w:type="dxa"/>
            </w:tcMar>
          </w:tcPr>
          <w:p w:rsidR="00D853C9" w:rsidRDefault="00342D5D">
            <w:pPr>
              <w:widowControl w:val="0"/>
              <w:shd w:val="clear" w:color="auto" w:fill="FFFFFE"/>
              <w:spacing w:before="0" w:line="325" w:lineRule="auto"/>
              <w:jc w:val="center"/>
              <w:rPr>
                <w:rFonts w:ascii="Arial" w:eastAsia="Arial" w:hAnsi="Arial" w:cs="Arial"/>
                <w:sz w:val="19"/>
                <w:szCs w:val="19"/>
              </w:rPr>
            </w:pPr>
            <w:proofErr w:type="spellStart"/>
            <w:r>
              <w:rPr>
                <w:rFonts w:ascii="Arial" w:eastAsia="Arial" w:hAnsi="Arial" w:cs="Arial"/>
                <w:sz w:val="19"/>
                <w:szCs w:val="19"/>
              </w:rPr>
              <w:t>Logistic_Regression</w:t>
            </w:r>
            <w:proofErr w:type="spellEnd"/>
            <w:r>
              <w:rPr>
                <w:rFonts w:ascii="Arial" w:eastAsia="Arial" w:hAnsi="Arial" w:cs="Arial"/>
                <w:sz w:val="19"/>
                <w:szCs w:val="19"/>
              </w:rPr>
              <w:t xml:space="preserve"> </w:t>
            </w:r>
            <w:proofErr w:type="spellStart"/>
            <w:r>
              <w:rPr>
                <w:rFonts w:ascii="Arial" w:eastAsia="Arial" w:hAnsi="Arial" w:cs="Arial"/>
                <w:sz w:val="19"/>
                <w:szCs w:val="19"/>
              </w:rPr>
              <w:t>with</w:t>
            </w:r>
            <w:proofErr w:type="spellEnd"/>
            <w:r>
              <w:rPr>
                <w:rFonts w:ascii="Arial" w:eastAsia="Arial" w:hAnsi="Arial" w:cs="Arial"/>
                <w:sz w:val="19"/>
                <w:szCs w:val="19"/>
              </w:rPr>
              <w:t xml:space="preserve"> </w:t>
            </w:r>
            <w:proofErr w:type="spellStart"/>
            <w:r>
              <w:rPr>
                <w:rFonts w:ascii="Arial" w:eastAsia="Arial" w:hAnsi="Arial" w:cs="Arial"/>
                <w:sz w:val="19"/>
                <w:szCs w:val="19"/>
              </w:rPr>
              <w:t>hyperparameter</w:t>
            </w:r>
            <w:proofErr w:type="spellEnd"/>
            <w:r>
              <w:rPr>
                <w:rFonts w:ascii="Arial" w:eastAsia="Arial" w:hAnsi="Arial" w:cs="Arial"/>
                <w:sz w:val="19"/>
                <w:szCs w:val="19"/>
              </w:rPr>
              <w:t xml:space="preserve"> (</w:t>
            </w:r>
            <w:proofErr w:type="spellStart"/>
            <w:r>
              <w:rPr>
                <w:rFonts w:ascii="Arial" w:eastAsia="Arial" w:hAnsi="Arial" w:cs="Arial"/>
                <w:sz w:val="19"/>
                <w:szCs w:val="19"/>
              </w:rPr>
              <w:t>RandomizedSearchCV</w:t>
            </w:r>
            <w:proofErr w:type="spellEnd"/>
          </w:p>
          <w:p w:rsidR="00D853C9" w:rsidRDefault="00D853C9">
            <w:pPr>
              <w:widowControl w:val="0"/>
              <w:pBdr>
                <w:top w:val="nil"/>
                <w:left w:val="nil"/>
                <w:bottom w:val="nil"/>
                <w:right w:val="nil"/>
                <w:between w:val="nil"/>
              </w:pBdr>
              <w:spacing w:before="0" w:line="240" w:lineRule="auto"/>
            </w:pP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AUC ROC</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0.85</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0.8571</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0.8572</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AUC PR</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0.682</w:t>
            </w:r>
          </w:p>
        </w:tc>
        <w:tc>
          <w:tcPr>
            <w:tcW w:w="2340"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0.6865</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0.6866</w:t>
            </w:r>
          </w:p>
        </w:tc>
      </w:tr>
    </w:tbl>
    <w:p w:rsidR="00D853C9" w:rsidRDefault="00D853C9"/>
    <w:p w:rsidR="00D853C9" w:rsidRDefault="00342D5D">
      <w:r>
        <w:t xml:space="preserve">AUC = area </w:t>
      </w:r>
      <w:proofErr w:type="spellStart"/>
      <w:r>
        <w:t>under</w:t>
      </w:r>
      <w:proofErr w:type="spellEnd"/>
      <w:r>
        <w:t xml:space="preserve"> </w:t>
      </w:r>
      <w:proofErr w:type="spellStart"/>
      <w:r>
        <w:t>curve</w:t>
      </w:r>
      <w:proofErr w:type="spellEnd"/>
      <w:r>
        <w:t xml:space="preserve"> </w:t>
      </w:r>
      <w:proofErr w:type="gramStart"/>
      <w:r>
        <w:t>( aire</w:t>
      </w:r>
      <w:proofErr w:type="gramEnd"/>
      <w:r>
        <w:t xml:space="preserve"> de la surface sous la courbe)</w:t>
      </w:r>
    </w:p>
    <w:p w:rsidR="00D853C9" w:rsidRDefault="00342D5D">
      <w:pPr>
        <w:rPr>
          <w:highlight w:val="white"/>
        </w:rPr>
      </w:pPr>
      <w:r>
        <w:t>ROC =</w:t>
      </w:r>
      <w:proofErr w:type="spellStart"/>
      <w:r>
        <w:t>receiver</w:t>
      </w:r>
      <w:proofErr w:type="spellEnd"/>
      <w:r>
        <w:t xml:space="preserve"> operating </w:t>
      </w:r>
      <w:proofErr w:type="spellStart"/>
      <w:r>
        <w:t>characteristic</w:t>
      </w:r>
      <w:proofErr w:type="spellEnd"/>
      <w:r>
        <w:t xml:space="preserve"> </w:t>
      </w:r>
      <w:proofErr w:type="gramStart"/>
      <w:r>
        <w:t xml:space="preserve">( </w:t>
      </w:r>
      <w:r>
        <w:rPr>
          <w:highlight w:val="white"/>
        </w:rPr>
        <w:t xml:space="preserve"> fonction</w:t>
      </w:r>
      <w:proofErr w:type="gramEnd"/>
      <w:r>
        <w:rPr>
          <w:highlight w:val="white"/>
        </w:rPr>
        <w:t xml:space="preserve"> d’efficacité du récepteur)</w:t>
      </w:r>
    </w:p>
    <w:p w:rsidR="00D853C9" w:rsidRDefault="00342D5D">
      <w:pPr>
        <w:rPr>
          <w:rFonts w:ascii="Arial" w:eastAsia="Arial" w:hAnsi="Arial" w:cs="Arial"/>
          <w:highlight w:val="white"/>
        </w:rPr>
      </w:pPr>
      <w:r>
        <w:rPr>
          <w:highlight w:val="white"/>
        </w:rPr>
        <w:t xml:space="preserve">PRC = </w:t>
      </w:r>
      <w:proofErr w:type="spellStart"/>
      <w:r>
        <w:rPr>
          <w:highlight w:val="white"/>
        </w:rPr>
        <w:t>precision</w:t>
      </w:r>
      <w:proofErr w:type="spellEnd"/>
      <w:r>
        <w:rPr>
          <w:highlight w:val="white"/>
        </w:rPr>
        <w:t xml:space="preserve"> </w:t>
      </w:r>
      <w:proofErr w:type="spellStart"/>
      <w:r>
        <w:rPr>
          <w:highlight w:val="white"/>
        </w:rPr>
        <w:t>recall</w:t>
      </w:r>
      <w:proofErr w:type="spellEnd"/>
      <w:r>
        <w:rPr>
          <w:highlight w:val="white"/>
        </w:rPr>
        <w:t xml:space="preserve"> </w:t>
      </w:r>
      <w:proofErr w:type="spellStart"/>
      <w:r>
        <w:rPr>
          <w:highlight w:val="white"/>
        </w:rPr>
        <w:t>curve</w:t>
      </w:r>
      <w:proofErr w:type="spellEnd"/>
      <w:r>
        <w:rPr>
          <w:highlight w:val="white"/>
        </w:rPr>
        <w:t xml:space="preserve"> (courbe précision-rappel)</w:t>
      </w:r>
    </w:p>
    <w:p w:rsidR="00D853C9" w:rsidRDefault="00342D5D">
      <w:pPr>
        <w:shd w:val="clear" w:color="auto" w:fill="FFFFFE"/>
        <w:spacing w:line="325" w:lineRule="auto"/>
        <w:rPr>
          <w:rFonts w:ascii="Arial" w:eastAsia="Arial" w:hAnsi="Arial" w:cs="Arial"/>
          <w:sz w:val="21"/>
          <w:szCs w:val="21"/>
          <w:highlight w:val="white"/>
        </w:rPr>
      </w:pPr>
      <w:r>
        <w:rPr>
          <w:rFonts w:ascii="Arial" w:eastAsia="Arial" w:hAnsi="Arial" w:cs="Arial"/>
          <w:sz w:val="21"/>
          <w:szCs w:val="21"/>
          <w:highlight w:val="white"/>
        </w:rPr>
        <w:t xml:space="preserve">On remarque que malgré qu'on a essayé d'améliorer le modèle on n'a pas pu réussir à le </w:t>
      </w:r>
      <w:proofErr w:type="gramStart"/>
      <w:r>
        <w:rPr>
          <w:rFonts w:ascii="Arial" w:eastAsia="Arial" w:hAnsi="Arial" w:cs="Arial"/>
          <w:sz w:val="21"/>
          <w:szCs w:val="21"/>
          <w:highlight w:val="white"/>
        </w:rPr>
        <w:t>faire .</w:t>
      </w:r>
      <w:proofErr w:type="gramEnd"/>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D853C9">
      <w:pPr>
        <w:rPr>
          <w:highlight w:val="white"/>
        </w:rPr>
      </w:pPr>
    </w:p>
    <w:p w:rsidR="00D853C9" w:rsidRDefault="00342D5D">
      <w:pPr>
        <w:pStyle w:val="Titre2"/>
      </w:pPr>
      <w:bookmarkStart w:id="140" w:name="_2f54f9pafoka" w:colFirst="0" w:colLast="0"/>
      <w:bookmarkEnd w:id="140"/>
      <w:proofErr w:type="spellStart"/>
      <w:r>
        <w:t>Models</w:t>
      </w:r>
      <w:proofErr w:type="spellEnd"/>
      <w:r>
        <w:t xml:space="preserve"> training (</w:t>
      </w:r>
      <w:r>
        <w:rPr>
          <w:rFonts w:ascii="Trebuchet MS" w:eastAsia="Trebuchet MS" w:hAnsi="Trebuchet MS" w:cs="Trebuchet MS"/>
          <w:b/>
          <w:color w:val="666666"/>
          <w:sz w:val="22"/>
          <w:szCs w:val="22"/>
        </w:rPr>
        <w:t>Classificateur de L’arbre de décision</w:t>
      </w:r>
      <w:r>
        <w:t>)</w:t>
      </w:r>
    </w:p>
    <w:p w:rsidR="00D853C9" w:rsidRDefault="00342D5D">
      <w:pPr>
        <w:shd w:val="clear" w:color="auto" w:fill="FFFFFF"/>
        <w:spacing w:before="100" w:after="100"/>
        <w:rPr>
          <w:rFonts w:ascii="Roboto" w:eastAsia="Roboto" w:hAnsi="Roboto" w:cs="Roboto"/>
          <w:color w:val="666666"/>
        </w:rPr>
      </w:pPr>
      <w:proofErr w:type="spellStart"/>
      <w:r>
        <w:rPr>
          <w:rFonts w:ascii="Roboto" w:eastAsia="Roboto" w:hAnsi="Roboto" w:cs="Roboto"/>
          <w:b/>
          <w:color w:val="666666"/>
          <w:u w:val="single"/>
        </w:rPr>
        <w:t>DecisionTreeClassifier</w:t>
      </w:r>
      <w:proofErr w:type="spellEnd"/>
      <w:r>
        <w:rPr>
          <w:rFonts w:ascii="Roboto" w:eastAsia="Roboto" w:hAnsi="Roboto" w:cs="Roboto"/>
          <w:b/>
          <w:color w:val="666666"/>
          <w:u w:val="single"/>
        </w:rPr>
        <w:t xml:space="preserve"> </w:t>
      </w:r>
      <w:r>
        <w:rPr>
          <w:rFonts w:ascii="Roboto" w:eastAsia="Roboto" w:hAnsi="Roboto" w:cs="Roboto"/>
          <w:color w:val="666666"/>
        </w:rPr>
        <w:t xml:space="preserve">est une classe capable d'effectuer une classification multi-classes sur un ensemble de </w:t>
      </w:r>
      <w:proofErr w:type="gramStart"/>
      <w:r>
        <w:rPr>
          <w:rFonts w:ascii="Roboto" w:eastAsia="Roboto" w:hAnsi="Roboto" w:cs="Roboto"/>
          <w:color w:val="666666"/>
        </w:rPr>
        <w:t>données ,</w:t>
      </w:r>
      <w:proofErr w:type="gramEnd"/>
      <w:r>
        <w:rPr>
          <w:rFonts w:ascii="Roboto" w:eastAsia="Roboto" w:hAnsi="Roboto" w:cs="Roboto"/>
          <w:color w:val="666666"/>
        </w:rPr>
        <w:t xml:space="preserve"> Les arbres de décision (DT) sont une méthode d'apprentissage supervisé non paramétrique utilisée pour la classification et la régression. L'objectif est de créer un modèle qui prédit la valeur d'une variable cible en apprenant des règles de décision simples déduites des caractéristiques des données. Un arbre peut être vu comme une approximation constante par morceaux.</w:t>
      </w:r>
    </w:p>
    <w:p w:rsidR="00D853C9" w:rsidRDefault="00342D5D">
      <w:pPr>
        <w:shd w:val="clear" w:color="auto" w:fill="FFFFFF"/>
        <w:spacing w:before="100" w:after="100"/>
        <w:rPr>
          <w:rFonts w:ascii="Roboto" w:eastAsia="Roboto" w:hAnsi="Roboto" w:cs="Roboto"/>
          <w:color w:val="666666"/>
        </w:rPr>
      </w:pPr>
      <w:r>
        <w:rPr>
          <w:rFonts w:ascii="Roboto" w:eastAsia="Roboto" w:hAnsi="Roboto" w:cs="Roboto"/>
          <w:color w:val="666666"/>
        </w:rPr>
        <w:t xml:space="preserve">Les arbres de décision sont composés de </w:t>
      </w:r>
      <w:proofErr w:type="spellStart"/>
      <w:r>
        <w:rPr>
          <w:rFonts w:ascii="Roboto" w:eastAsia="Roboto" w:hAnsi="Roboto" w:cs="Roboto"/>
          <w:i/>
          <w:color w:val="666666"/>
          <w:u w:val="single"/>
        </w:rPr>
        <w:t>noeuds</w:t>
      </w:r>
      <w:proofErr w:type="spellEnd"/>
      <w:r>
        <w:rPr>
          <w:rFonts w:ascii="Roboto" w:eastAsia="Roboto" w:hAnsi="Roboto" w:cs="Roboto"/>
          <w:i/>
          <w:color w:val="666666"/>
          <w:u w:val="single"/>
        </w:rPr>
        <w:t xml:space="preserve"> </w:t>
      </w:r>
      <w:r>
        <w:rPr>
          <w:rFonts w:ascii="Roboto" w:eastAsia="Roboto" w:hAnsi="Roboto" w:cs="Roboto"/>
          <w:color w:val="666666"/>
        </w:rPr>
        <w:t xml:space="preserve">et de </w:t>
      </w:r>
      <w:r>
        <w:rPr>
          <w:rFonts w:ascii="Roboto" w:eastAsia="Roboto" w:hAnsi="Roboto" w:cs="Roboto"/>
          <w:i/>
          <w:color w:val="666666"/>
          <w:u w:val="single"/>
        </w:rPr>
        <w:t xml:space="preserve">feuilles </w:t>
      </w:r>
      <w:r>
        <w:rPr>
          <w:rFonts w:ascii="Roboto" w:eastAsia="Roboto" w:hAnsi="Roboto" w:cs="Roboto"/>
          <w:color w:val="666666"/>
        </w:rPr>
        <w:t xml:space="preserve">reliés par des </w:t>
      </w:r>
      <w:proofErr w:type="gramStart"/>
      <w:r>
        <w:rPr>
          <w:rFonts w:ascii="Roboto" w:eastAsia="Roboto" w:hAnsi="Roboto" w:cs="Roboto"/>
          <w:i/>
          <w:color w:val="666666"/>
          <w:u w:val="single"/>
        </w:rPr>
        <w:t xml:space="preserve">branches </w:t>
      </w:r>
      <w:r>
        <w:rPr>
          <w:rFonts w:ascii="Roboto" w:eastAsia="Roboto" w:hAnsi="Roboto" w:cs="Roboto"/>
          <w:color w:val="666666"/>
        </w:rPr>
        <w:t>.</w:t>
      </w:r>
      <w:proofErr w:type="gramEnd"/>
    </w:p>
    <w:p w:rsidR="00D853C9" w:rsidRDefault="00342D5D">
      <w:pPr>
        <w:shd w:val="clear" w:color="auto" w:fill="FFFFFF"/>
        <w:spacing w:before="100" w:after="100"/>
        <w:rPr>
          <w:rFonts w:ascii="Roboto" w:eastAsia="Roboto" w:hAnsi="Roboto" w:cs="Roboto"/>
          <w:color w:val="666666"/>
        </w:rPr>
      </w:pPr>
      <w:proofErr w:type="gramStart"/>
      <w:r>
        <w:rPr>
          <w:rFonts w:ascii="Roboto" w:eastAsia="Roboto" w:hAnsi="Roboto" w:cs="Roboto"/>
          <w:color w:val="666666"/>
        </w:rPr>
        <w:t>la</w:t>
      </w:r>
      <w:proofErr w:type="gramEnd"/>
      <w:r>
        <w:rPr>
          <w:rFonts w:ascii="Roboto" w:eastAsia="Roboto" w:hAnsi="Roboto" w:cs="Roboto"/>
          <w:color w:val="666666"/>
        </w:rPr>
        <w:t xml:space="preserve"> racine est placée  en haut et les feuilles en bas , Les </w:t>
      </w:r>
      <w:proofErr w:type="spellStart"/>
      <w:r>
        <w:rPr>
          <w:rFonts w:ascii="Roboto" w:eastAsia="Roboto" w:hAnsi="Roboto" w:cs="Roboto"/>
          <w:color w:val="666666"/>
        </w:rPr>
        <w:t>noeuds</w:t>
      </w:r>
      <w:proofErr w:type="spellEnd"/>
      <w:r>
        <w:rPr>
          <w:rFonts w:ascii="Roboto" w:eastAsia="Roboto" w:hAnsi="Roboto" w:cs="Roboto"/>
          <w:color w:val="666666"/>
        </w:rPr>
        <w:t xml:space="preserve"> internes sont appelés des </w:t>
      </w:r>
      <w:proofErr w:type="spellStart"/>
      <w:r>
        <w:rPr>
          <w:rFonts w:ascii="Roboto" w:eastAsia="Roboto" w:hAnsi="Roboto" w:cs="Roboto"/>
          <w:color w:val="666666"/>
        </w:rPr>
        <w:t>noeuds</w:t>
      </w:r>
      <w:proofErr w:type="spellEnd"/>
      <w:r>
        <w:rPr>
          <w:rFonts w:ascii="Roboto" w:eastAsia="Roboto" w:hAnsi="Roboto" w:cs="Roboto"/>
          <w:color w:val="666666"/>
        </w:rPr>
        <w:t xml:space="preserve"> de décision, les </w:t>
      </w:r>
      <w:proofErr w:type="spellStart"/>
      <w:r>
        <w:rPr>
          <w:rFonts w:ascii="Roboto" w:eastAsia="Roboto" w:hAnsi="Roboto" w:cs="Roboto"/>
          <w:color w:val="666666"/>
        </w:rPr>
        <w:t>noeuds</w:t>
      </w:r>
      <w:proofErr w:type="spellEnd"/>
      <w:r>
        <w:rPr>
          <w:rFonts w:ascii="Roboto" w:eastAsia="Roboto" w:hAnsi="Roboto" w:cs="Roboto"/>
          <w:color w:val="666666"/>
        </w:rPr>
        <w:t xml:space="preserve"> internes peuvent contenir une ou plusieurs règles (aussi appelées tests ou conditions)</w:t>
      </w:r>
    </w:p>
    <w:p w:rsidR="00D853C9" w:rsidRDefault="00D853C9">
      <w:pPr>
        <w:shd w:val="clear" w:color="auto" w:fill="FFFFFF"/>
        <w:spacing w:before="100" w:after="100"/>
        <w:rPr>
          <w:rFonts w:ascii="Roboto" w:eastAsia="Roboto" w:hAnsi="Roboto" w:cs="Roboto"/>
          <w:color w:val="666666"/>
        </w:rPr>
      </w:pPr>
    </w:p>
    <w:p w:rsidR="00D853C9" w:rsidRDefault="00D853C9">
      <w:pPr>
        <w:shd w:val="clear" w:color="auto" w:fill="FFFFFF"/>
        <w:spacing w:before="100" w:after="100"/>
        <w:rPr>
          <w:rFonts w:ascii="Roboto" w:eastAsia="Roboto" w:hAnsi="Roboto" w:cs="Roboto"/>
          <w:color w:val="666666"/>
        </w:rPr>
      </w:pPr>
    </w:p>
    <w:p w:rsidR="00D853C9" w:rsidRDefault="00D853C9">
      <w:pPr>
        <w:shd w:val="clear" w:color="auto" w:fill="FFFFFF"/>
        <w:spacing w:before="100" w:after="100"/>
        <w:rPr>
          <w:rFonts w:ascii="Roboto" w:eastAsia="Roboto" w:hAnsi="Roboto" w:cs="Roboto"/>
          <w:color w:val="666666"/>
        </w:rPr>
      </w:pPr>
    </w:p>
    <w:p w:rsidR="00D853C9" w:rsidRDefault="00D853C9">
      <w:pPr>
        <w:shd w:val="clear" w:color="auto" w:fill="FFFFFF"/>
        <w:spacing w:before="100" w:after="100"/>
        <w:rPr>
          <w:rFonts w:ascii="Roboto" w:eastAsia="Roboto" w:hAnsi="Roboto" w:cs="Roboto"/>
          <w:color w:val="666666"/>
        </w:rPr>
      </w:pPr>
    </w:p>
    <w:p w:rsidR="00D853C9" w:rsidRDefault="00D853C9">
      <w:pPr>
        <w:shd w:val="clear" w:color="auto" w:fill="FFFFFF"/>
        <w:spacing w:before="100" w:after="100"/>
        <w:rPr>
          <w:rFonts w:ascii="Roboto" w:eastAsia="Roboto" w:hAnsi="Roboto" w:cs="Roboto"/>
          <w:color w:val="666666"/>
        </w:rPr>
      </w:pPr>
    </w:p>
    <w:p w:rsidR="00D853C9" w:rsidRDefault="00D853C9">
      <w:pPr>
        <w:shd w:val="clear" w:color="auto" w:fill="FFFFFF"/>
        <w:spacing w:before="100" w:after="100"/>
        <w:rPr>
          <w:rFonts w:ascii="Roboto" w:eastAsia="Roboto" w:hAnsi="Roboto" w:cs="Roboto"/>
          <w:color w:val="666666"/>
        </w:rPr>
      </w:pPr>
    </w:p>
    <w:p w:rsidR="00D853C9" w:rsidRDefault="00342D5D">
      <w:pPr>
        <w:rPr>
          <w:rFonts w:ascii="Trebuchet MS" w:eastAsia="Trebuchet MS" w:hAnsi="Trebuchet MS" w:cs="Trebuchet MS"/>
          <w:b/>
          <w:color w:val="666666"/>
        </w:rPr>
      </w:pPr>
      <w:r>
        <w:rPr>
          <w:noProof/>
          <w:lang w:val="fr-FR"/>
        </w:rPr>
        <w:lastRenderedPageBreak/>
        <w:drawing>
          <wp:anchor distT="114300" distB="114300" distL="114300" distR="114300" simplePos="0" relativeHeight="251658240" behindDoc="0" locked="0" layoutInCell="1" hidden="0" allowOverlap="1">
            <wp:simplePos x="0" y="0"/>
            <wp:positionH relativeFrom="column">
              <wp:posOffset>742950</wp:posOffset>
            </wp:positionH>
            <wp:positionV relativeFrom="paragraph">
              <wp:posOffset>114300</wp:posOffset>
            </wp:positionV>
            <wp:extent cx="3776663" cy="2958523"/>
            <wp:effectExtent l="0" t="0" r="0" b="0"/>
            <wp:wrapSquare wrapText="bothSides" distT="114300" distB="114300" distL="114300" distR="11430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1"/>
                    <a:srcRect/>
                    <a:stretch>
                      <a:fillRect/>
                    </a:stretch>
                  </pic:blipFill>
                  <pic:spPr>
                    <a:xfrm>
                      <a:off x="0" y="0"/>
                      <a:ext cx="3776663" cy="2958523"/>
                    </a:xfrm>
                    <a:prstGeom prst="rect">
                      <a:avLst/>
                    </a:prstGeom>
                    <a:ln/>
                  </pic:spPr>
                </pic:pic>
              </a:graphicData>
            </a:graphic>
          </wp:anchor>
        </w:drawing>
      </w:r>
    </w:p>
    <w:p w:rsidR="00D853C9" w:rsidRDefault="00D853C9"/>
    <w:p w:rsidR="00D853C9" w:rsidRDefault="00342D5D">
      <w:r>
        <w:t>*</w:t>
      </w:r>
    </w:p>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342D5D">
      <w:r>
        <w:t xml:space="preserve">On va importer tout d’abord le modèle </w:t>
      </w:r>
      <w:proofErr w:type="spellStart"/>
      <w:proofErr w:type="gramStart"/>
      <w:r>
        <w:t>sklearn.tree</w:t>
      </w:r>
      <w:proofErr w:type="gramEnd"/>
      <w:r>
        <w:t>.DecisionTreeClassifier</w:t>
      </w:r>
      <w:proofErr w:type="spellEnd"/>
      <w:r>
        <w:t xml:space="preserve"> , créer une instance , fixer le paramètre </w:t>
      </w:r>
      <w:proofErr w:type="spellStart"/>
      <w:r>
        <w:t>random_state</w:t>
      </w:r>
      <w:proofErr w:type="spellEnd"/>
      <w:r>
        <w:t xml:space="preserve"> à 0 et nous allons appliquer cette classe sur notre </w:t>
      </w:r>
      <w:proofErr w:type="spellStart"/>
      <w:r>
        <w:t>dataFrame</w:t>
      </w:r>
      <w:proofErr w:type="spellEnd"/>
      <w:r>
        <w:t xml:space="preserve"> que nous avons </w:t>
      </w:r>
      <w:proofErr w:type="spellStart"/>
      <w:r>
        <w:t>déja</w:t>
      </w:r>
      <w:proofErr w:type="spellEnd"/>
      <w:r>
        <w:t xml:space="preserve"> préparé dans le chapitre précédent  ; nous allons entraîner notre modèle sur les sous-ensembles d’apprentissage . </w:t>
      </w:r>
    </w:p>
    <w:p w:rsidR="00D853C9" w:rsidRDefault="00342D5D">
      <w:r>
        <w:rPr>
          <w:noProof/>
          <w:lang w:val="fr-FR"/>
        </w:rPr>
        <w:drawing>
          <wp:inline distT="114300" distB="114300" distL="114300" distR="114300">
            <wp:extent cx="5943600" cy="1536700"/>
            <wp:effectExtent l="0" t="0" r="0" b="0"/>
            <wp:docPr id="9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2"/>
                    <a:srcRect/>
                    <a:stretch>
                      <a:fillRect/>
                    </a:stretch>
                  </pic:blipFill>
                  <pic:spPr>
                    <a:xfrm>
                      <a:off x="0" y="0"/>
                      <a:ext cx="5943600" cy="1536700"/>
                    </a:xfrm>
                    <a:prstGeom prst="rect">
                      <a:avLst/>
                    </a:prstGeom>
                    <a:ln/>
                  </pic:spPr>
                </pic:pic>
              </a:graphicData>
            </a:graphic>
          </wp:inline>
        </w:drawing>
      </w:r>
    </w:p>
    <w:p w:rsidR="00D853C9" w:rsidRDefault="00D853C9"/>
    <w:p w:rsidR="00D853C9" w:rsidRDefault="00D853C9"/>
    <w:p w:rsidR="00D853C9" w:rsidRDefault="00342D5D">
      <w:r>
        <w:t xml:space="preserve">On va maintenant calculer le score d’apprentissage / test : </w:t>
      </w:r>
    </w:p>
    <w:p w:rsidR="00D853C9" w:rsidRDefault="00342D5D">
      <w:r>
        <w:t>Comme on peut le voir dans la figure ci-</w:t>
      </w:r>
      <w:proofErr w:type="gramStart"/>
      <w:r>
        <w:t>dessous ,</w:t>
      </w:r>
      <w:proofErr w:type="gramEnd"/>
      <w:r>
        <w:t xml:space="preserve"> le score de précision de l’entraînement est presque égal à 1 ( 100% ) ce qui est une indice sur le phénomène de sur-apprentissage ( </w:t>
      </w:r>
      <w:proofErr w:type="spellStart"/>
      <w:r>
        <w:t>overfitting</w:t>
      </w:r>
      <w:proofErr w:type="spellEnd"/>
      <w:r>
        <w:t xml:space="preserve"> ) . On doit alors essayer de fixer ce problème </w:t>
      </w:r>
      <w:proofErr w:type="gramStart"/>
      <w:r>
        <w:t>ultérieurement .</w:t>
      </w:r>
      <w:proofErr w:type="gramEnd"/>
    </w:p>
    <w:p w:rsidR="00D853C9" w:rsidRDefault="00342D5D">
      <w:r>
        <w:rPr>
          <w:noProof/>
          <w:lang w:val="fr-FR"/>
        </w:rPr>
        <w:lastRenderedPageBreak/>
        <w:drawing>
          <wp:inline distT="114300" distB="114300" distL="114300" distR="114300">
            <wp:extent cx="5943600" cy="952500"/>
            <wp:effectExtent l="0" t="0" r="0" b="0"/>
            <wp:docPr id="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3"/>
                    <a:srcRect/>
                    <a:stretch>
                      <a:fillRect/>
                    </a:stretch>
                  </pic:blipFill>
                  <pic:spPr>
                    <a:xfrm>
                      <a:off x="0" y="0"/>
                      <a:ext cx="5943600" cy="952500"/>
                    </a:xfrm>
                    <a:prstGeom prst="rect">
                      <a:avLst/>
                    </a:prstGeom>
                    <a:ln/>
                  </pic:spPr>
                </pic:pic>
              </a:graphicData>
            </a:graphic>
          </wp:inline>
        </w:drawing>
      </w:r>
    </w:p>
    <w:p w:rsidR="00D853C9" w:rsidRDefault="00D853C9"/>
    <w:p w:rsidR="00D853C9" w:rsidRDefault="00342D5D">
      <w:r>
        <w:t xml:space="preserve">Par la </w:t>
      </w:r>
      <w:proofErr w:type="gramStart"/>
      <w:r>
        <w:t>suite ,</w:t>
      </w:r>
      <w:proofErr w:type="gramEnd"/>
      <w:r>
        <w:t xml:space="preserve"> on évaluer notre modèle en utilisant la matrice de confusion : </w:t>
      </w:r>
    </w:p>
    <w:p w:rsidR="00D853C9" w:rsidRDefault="00D853C9"/>
    <w:p w:rsidR="00D853C9" w:rsidRDefault="00342D5D">
      <w:r>
        <w:rPr>
          <w:noProof/>
          <w:lang w:val="fr-FR"/>
        </w:rPr>
        <w:drawing>
          <wp:inline distT="114300" distB="114300" distL="114300" distR="114300">
            <wp:extent cx="5943600" cy="2971800"/>
            <wp:effectExtent l="0" t="0" r="0" b="0"/>
            <wp:docPr id="6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4"/>
                    <a:srcRect/>
                    <a:stretch>
                      <a:fillRect/>
                    </a:stretch>
                  </pic:blipFill>
                  <pic:spPr>
                    <a:xfrm>
                      <a:off x="0" y="0"/>
                      <a:ext cx="5943600" cy="2971800"/>
                    </a:xfrm>
                    <a:prstGeom prst="rect">
                      <a:avLst/>
                    </a:prstGeom>
                    <a:ln/>
                  </pic:spPr>
                </pic:pic>
              </a:graphicData>
            </a:graphic>
          </wp:inline>
        </w:drawing>
      </w:r>
    </w:p>
    <w:p w:rsidR="00D853C9" w:rsidRDefault="00D853C9"/>
    <w:p w:rsidR="00D853C9" w:rsidRDefault="00342D5D">
      <w:r>
        <w:t xml:space="preserve">Nous avons 4 valeurs dans notre matrice : </w:t>
      </w:r>
    </w:p>
    <w:p w:rsidR="00D853C9" w:rsidRDefault="00342D5D">
      <w:pPr>
        <w:numPr>
          <w:ilvl w:val="0"/>
          <w:numId w:val="22"/>
        </w:numPr>
      </w:pPr>
      <w:r>
        <w:t xml:space="preserve">TP : notre modèle a prédit que le client ne va pas se désabonner et la prédiction était correcte : 0.82 </w:t>
      </w:r>
      <w:proofErr w:type="gramStart"/>
      <w:r>
        <w:t>( valeur</w:t>
      </w:r>
      <w:proofErr w:type="gramEnd"/>
      <w:r>
        <w:t xml:space="preserve"> normalisée ) </w:t>
      </w:r>
    </w:p>
    <w:p w:rsidR="00D853C9" w:rsidRDefault="00342D5D">
      <w:pPr>
        <w:numPr>
          <w:ilvl w:val="0"/>
          <w:numId w:val="22"/>
        </w:numPr>
        <w:spacing w:before="0"/>
      </w:pPr>
      <w:r>
        <w:t xml:space="preserve">TN : notre modèle a prédit que le client va se désabonner et la prédiction était correcte : 0.53 </w:t>
      </w:r>
    </w:p>
    <w:p w:rsidR="00D853C9" w:rsidRDefault="00342D5D">
      <w:pPr>
        <w:numPr>
          <w:ilvl w:val="0"/>
          <w:numId w:val="22"/>
        </w:numPr>
        <w:spacing w:before="0"/>
      </w:pPr>
      <w:r>
        <w:t>FP : notre modèle a prédit que le client ne va pas se désabonner mais la prédiction était fausse : 0.47</w:t>
      </w:r>
    </w:p>
    <w:p w:rsidR="00D853C9" w:rsidRDefault="00342D5D">
      <w:pPr>
        <w:numPr>
          <w:ilvl w:val="0"/>
          <w:numId w:val="22"/>
        </w:numPr>
        <w:spacing w:before="0"/>
      </w:pPr>
      <w:r>
        <w:t xml:space="preserve">FN : notre modèle a prédit que le client va se désabonner mais la prédiction était fausse : 0.18 </w:t>
      </w:r>
    </w:p>
    <w:p w:rsidR="00D853C9" w:rsidRDefault="00342D5D">
      <w:r>
        <w:rPr>
          <w:rFonts w:ascii="Roboto" w:eastAsia="Roboto" w:hAnsi="Roboto" w:cs="Roboto"/>
          <w:color w:val="1155CC"/>
          <w:sz w:val="25"/>
          <w:szCs w:val="25"/>
          <w:shd w:val="clear" w:color="auto" w:fill="F5F5F5"/>
        </w:rPr>
        <w:t>Évaluation</w:t>
      </w:r>
    </w:p>
    <w:p w:rsidR="00D853C9" w:rsidRDefault="00D853C9"/>
    <w:p w:rsidR="00D853C9" w:rsidRDefault="00342D5D">
      <w:pPr>
        <w:pStyle w:val="Titre5"/>
        <w:shd w:val="clear" w:color="auto" w:fill="FFFFFF"/>
        <w:spacing w:before="0"/>
      </w:pPr>
      <w:bookmarkStart w:id="141" w:name="_azf6v6m5o28l" w:colFirst="0" w:colLast="0"/>
      <w:bookmarkEnd w:id="141"/>
      <w:r>
        <w:rPr>
          <w:b/>
          <w:i/>
          <w:sz w:val="24"/>
          <w:szCs w:val="24"/>
          <w:u w:val="single"/>
        </w:rPr>
        <w:t xml:space="preserve">ROC </w:t>
      </w:r>
      <w:proofErr w:type="spellStart"/>
      <w:r>
        <w:rPr>
          <w:b/>
          <w:i/>
          <w:sz w:val="24"/>
          <w:szCs w:val="24"/>
          <w:u w:val="single"/>
        </w:rPr>
        <w:t>Curve</w:t>
      </w:r>
      <w:proofErr w:type="spellEnd"/>
    </w:p>
    <w:p w:rsidR="00D853C9" w:rsidRDefault="00342D5D">
      <w:pPr>
        <w:rPr>
          <w:sz w:val="24"/>
          <w:szCs w:val="24"/>
        </w:rPr>
      </w:pPr>
      <w:r>
        <w:rPr>
          <w:sz w:val="24"/>
          <w:szCs w:val="24"/>
        </w:rPr>
        <w:t xml:space="preserve">-On va évaluer notre modèle mais cette fois-ci en traçant la courbe de </w:t>
      </w:r>
      <w:proofErr w:type="gramStart"/>
      <w:r>
        <w:rPr>
          <w:sz w:val="24"/>
          <w:szCs w:val="24"/>
        </w:rPr>
        <w:t>ROC .</w:t>
      </w:r>
      <w:proofErr w:type="gramEnd"/>
    </w:p>
    <w:p w:rsidR="00D853C9" w:rsidRDefault="00D853C9"/>
    <w:p w:rsidR="00D853C9" w:rsidRDefault="00342D5D">
      <w:pPr>
        <w:shd w:val="clear" w:color="auto" w:fill="FFFFFF"/>
        <w:spacing w:before="0"/>
        <w:rPr>
          <w:rFonts w:ascii="Roboto" w:eastAsia="Roboto" w:hAnsi="Roboto" w:cs="Roboto"/>
          <w:color w:val="404040"/>
          <w:sz w:val="24"/>
          <w:szCs w:val="24"/>
          <w:highlight w:val="white"/>
        </w:rPr>
      </w:pPr>
      <w:r>
        <w:rPr>
          <w:rFonts w:ascii="Roboto" w:eastAsia="Roboto" w:hAnsi="Roboto" w:cs="Roboto"/>
          <w:color w:val="404040"/>
          <w:sz w:val="24"/>
          <w:szCs w:val="24"/>
          <w:highlight w:val="white"/>
        </w:rPr>
        <w:t>Une courbe ROC (courbe caractéristique de fonctionnement du récepteur) est un graphe qui montre la performance d'un modèle de classification à tous les seuils de classification.</w:t>
      </w:r>
    </w:p>
    <w:p w:rsidR="00D853C9" w:rsidRDefault="00342D5D">
      <w:pPr>
        <w:numPr>
          <w:ilvl w:val="0"/>
          <w:numId w:val="16"/>
        </w:numPr>
        <w:shd w:val="clear" w:color="auto" w:fill="FFFFFF"/>
        <w:spacing w:before="180"/>
        <w:rPr>
          <w:highlight w:val="white"/>
        </w:rPr>
      </w:pPr>
      <w:r>
        <w:rPr>
          <w:rFonts w:ascii="Roboto" w:eastAsia="Roboto" w:hAnsi="Roboto" w:cs="Roboto"/>
          <w:color w:val="202124"/>
          <w:sz w:val="24"/>
          <w:szCs w:val="24"/>
          <w:highlight w:val="white"/>
        </w:rPr>
        <w:t xml:space="preserve">Taux de vrais positifs = </w:t>
      </w:r>
      <w:proofErr w:type="gramStart"/>
      <w:r>
        <w:rPr>
          <w:rFonts w:ascii="Roboto" w:eastAsia="Roboto" w:hAnsi="Roboto" w:cs="Roboto"/>
          <w:color w:val="202124"/>
          <w:sz w:val="24"/>
          <w:szCs w:val="24"/>
          <w:highlight w:val="white"/>
        </w:rPr>
        <w:t>( vrais</w:t>
      </w:r>
      <w:proofErr w:type="gramEnd"/>
      <w:r>
        <w:rPr>
          <w:rFonts w:ascii="Roboto" w:eastAsia="Roboto" w:hAnsi="Roboto" w:cs="Roboto"/>
          <w:color w:val="202124"/>
          <w:sz w:val="24"/>
          <w:szCs w:val="24"/>
          <w:highlight w:val="white"/>
        </w:rPr>
        <w:t xml:space="preserve"> positifs / (vrais positifs + faux négatifs ) )</w:t>
      </w:r>
    </w:p>
    <w:p w:rsidR="00D853C9" w:rsidRDefault="00342D5D">
      <w:pPr>
        <w:numPr>
          <w:ilvl w:val="0"/>
          <w:numId w:val="16"/>
        </w:numPr>
        <w:shd w:val="clear" w:color="auto" w:fill="FFFFFF"/>
        <w:spacing w:before="0" w:after="180"/>
        <w:rPr>
          <w:highlight w:val="white"/>
        </w:rPr>
      </w:pPr>
      <w:r>
        <w:rPr>
          <w:rFonts w:ascii="Roboto" w:eastAsia="Roboto" w:hAnsi="Roboto" w:cs="Roboto"/>
          <w:color w:val="202124"/>
          <w:sz w:val="24"/>
          <w:szCs w:val="24"/>
          <w:highlight w:val="white"/>
        </w:rPr>
        <w:t xml:space="preserve">Taux de faux négatifs = </w:t>
      </w:r>
      <w:proofErr w:type="gramStart"/>
      <w:r>
        <w:rPr>
          <w:rFonts w:ascii="Roboto" w:eastAsia="Roboto" w:hAnsi="Roboto" w:cs="Roboto"/>
          <w:color w:val="202124"/>
          <w:sz w:val="24"/>
          <w:szCs w:val="24"/>
          <w:highlight w:val="white"/>
        </w:rPr>
        <w:t>( faux</w:t>
      </w:r>
      <w:proofErr w:type="gramEnd"/>
      <w:r>
        <w:rPr>
          <w:rFonts w:ascii="Roboto" w:eastAsia="Roboto" w:hAnsi="Roboto" w:cs="Roboto"/>
          <w:color w:val="202124"/>
          <w:sz w:val="24"/>
          <w:szCs w:val="24"/>
          <w:highlight w:val="white"/>
        </w:rPr>
        <w:t xml:space="preserve"> positifs/ ( faux positifs + vrais négatifs ) )</w:t>
      </w:r>
    </w:p>
    <w:p w:rsidR="00D853C9" w:rsidRDefault="00342D5D">
      <w:r>
        <w:rPr>
          <w:noProof/>
          <w:lang w:val="fr-FR"/>
        </w:rPr>
        <w:drawing>
          <wp:inline distT="114300" distB="114300" distL="114300" distR="114300">
            <wp:extent cx="5943600" cy="3797300"/>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5"/>
                    <a:srcRect/>
                    <a:stretch>
                      <a:fillRect/>
                    </a:stretch>
                  </pic:blipFill>
                  <pic:spPr>
                    <a:xfrm>
                      <a:off x="0" y="0"/>
                      <a:ext cx="5943600" cy="3797300"/>
                    </a:xfrm>
                    <a:prstGeom prst="rect">
                      <a:avLst/>
                    </a:prstGeom>
                    <a:ln/>
                  </pic:spPr>
                </pic:pic>
              </a:graphicData>
            </a:graphic>
          </wp:inline>
        </w:drawing>
      </w:r>
    </w:p>
    <w:p w:rsidR="00D853C9" w:rsidRDefault="00D853C9"/>
    <w:p w:rsidR="00D853C9" w:rsidRDefault="00342D5D">
      <w:r>
        <w:t>L'AUC fournit une mesure globale des performances pour tous les seuils de classification possibles. Une façon d'interpréter l'AUC est la probabilité que le modèle classe un exemple positif aléatoire plus haut qu'un exemple négatif aléatoire.</w:t>
      </w:r>
    </w:p>
    <w:p w:rsidR="00D853C9" w:rsidRDefault="00342D5D">
      <w:r>
        <w:t xml:space="preserve">On remarque que le score de l’AUC est égal à </w:t>
      </w:r>
      <w:proofErr w:type="gramStart"/>
      <w:r>
        <w:t>0.68 .</w:t>
      </w:r>
      <w:proofErr w:type="gramEnd"/>
    </w:p>
    <w:p w:rsidR="00D853C9" w:rsidRDefault="00342D5D">
      <w:r>
        <w:lastRenderedPageBreak/>
        <w:t xml:space="preserve">Cette valeur sera utilisée ultérieurement pour être comparée avec la valeur qu’on trouvera dans </w:t>
      </w:r>
      <w:proofErr w:type="spellStart"/>
      <w:r>
        <w:t>lemodèle</w:t>
      </w:r>
      <w:proofErr w:type="spellEnd"/>
      <w:r>
        <w:t xml:space="preserve"> amélioré</w:t>
      </w:r>
    </w:p>
    <w:p w:rsidR="00D853C9" w:rsidRDefault="00D853C9"/>
    <w:p w:rsidR="00D853C9" w:rsidRDefault="00342D5D">
      <w:pPr>
        <w:pStyle w:val="Titre5"/>
        <w:shd w:val="clear" w:color="auto" w:fill="FFFFFF"/>
        <w:spacing w:before="0"/>
        <w:rPr>
          <w:b/>
          <w:i/>
          <w:sz w:val="24"/>
          <w:szCs w:val="24"/>
          <w:u w:val="single"/>
        </w:rPr>
      </w:pPr>
      <w:bookmarkStart w:id="142" w:name="_4p5kgi9f5slo" w:colFirst="0" w:colLast="0"/>
      <w:bookmarkEnd w:id="142"/>
      <w:proofErr w:type="spellStart"/>
      <w:r>
        <w:rPr>
          <w:b/>
          <w:i/>
          <w:sz w:val="24"/>
          <w:szCs w:val="24"/>
          <w:u w:val="single"/>
        </w:rPr>
        <w:t>Precision-Recall</w:t>
      </w:r>
      <w:proofErr w:type="spellEnd"/>
      <w:r>
        <w:rPr>
          <w:b/>
          <w:i/>
          <w:sz w:val="24"/>
          <w:szCs w:val="24"/>
          <w:u w:val="single"/>
        </w:rPr>
        <w:t xml:space="preserve"> </w:t>
      </w:r>
      <w:proofErr w:type="spellStart"/>
      <w:r>
        <w:rPr>
          <w:b/>
          <w:i/>
          <w:sz w:val="24"/>
          <w:szCs w:val="24"/>
          <w:u w:val="single"/>
        </w:rPr>
        <w:t>Curve</w:t>
      </w:r>
      <w:proofErr w:type="spellEnd"/>
    </w:p>
    <w:p w:rsidR="00D853C9" w:rsidRDefault="00342D5D">
      <w:r>
        <w:t xml:space="preserve">-La courbe </w:t>
      </w:r>
      <w:proofErr w:type="spellStart"/>
      <w:r>
        <w:rPr>
          <w:color w:val="212529"/>
          <w:sz w:val="24"/>
          <w:szCs w:val="24"/>
          <w:highlight w:val="white"/>
        </w:rPr>
        <w:t>precision-recall</w:t>
      </w:r>
      <w:proofErr w:type="spellEnd"/>
      <w:r>
        <w:rPr>
          <w:color w:val="212529"/>
          <w:sz w:val="24"/>
          <w:szCs w:val="24"/>
          <w:highlight w:val="white"/>
        </w:rPr>
        <w:t xml:space="preserve"> </w:t>
      </w:r>
      <w:proofErr w:type="spellStart"/>
      <w:r>
        <w:rPr>
          <w:color w:val="212529"/>
          <w:sz w:val="24"/>
          <w:szCs w:val="24"/>
          <w:highlight w:val="white"/>
        </w:rPr>
        <w:t>curve</w:t>
      </w:r>
      <w:proofErr w:type="spellEnd"/>
      <w:r>
        <w:rPr>
          <w:color w:val="212529"/>
          <w:sz w:val="24"/>
          <w:szCs w:val="24"/>
          <w:highlight w:val="white"/>
        </w:rPr>
        <w:t xml:space="preserve"> </w:t>
      </w:r>
      <w:r>
        <w:t>montre le compromis entre précision et rappel pour différents seuils. Une zone élevée sous la courbe représente à la fois un rappel élevé et une haute précision, où une haute précision est liée à un faible taux de faux positifs et un rappel élevé correspond à un faible taux de faux négatifs. Des scores élevés pour les deux montrent que le classificateur renvoie des résultats précis (haute précision), ainsi que la majorité de tous les résultats positifs.</w:t>
      </w:r>
    </w:p>
    <w:p w:rsidR="00D853C9" w:rsidRDefault="00342D5D">
      <w:proofErr w:type="spellStart"/>
      <w:r>
        <w:t>Recall</w:t>
      </w:r>
      <w:proofErr w:type="spellEnd"/>
      <w:r>
        <w:t xml:space="preserve"> = </w:t>
      </w:r>
      <w:proofErr w:type="gramStart"/>
      <w:r>
        <w:t>( Vrais</w:t>
      </w:r>
      <w:proofErr w:type="gramEnd"/>
      <w:r>
        <w:t xml:space="preserve"> Positifs /  ( vrais positifs + faux négatifs ) ) </w:t>
      </w:r>
    </w:p>
    <w:p w:rsidR="00D853C9" w:rsidRDefault="00342D5D">
      <w:r>
        <w:t xml:space="preserve">Précision = </w:t>
      </w:r>
      <w:proofErr w:type="gramStart"/>
      <w:r>
        <w:t>( Vrais</w:t>
      </w:r>
      <w:proofErr w:type="gramEnd"/>
      <w:r>
        <w:t xml:space="preserve"> positifs / (Vrais Positifs + faux positifs ) )</w:t>
      </w:r>
    </w:p>
    <w:p w:rsidR="00D853C9" w:rsidRDefault="00342D5D">
      <w:r>
        <w:rPr>
          <w:noProof/>
          <w:lang w:val="fr-FR"/>
        </w:rPr>
        <w:drawing>
          <wp:inline distT="114300" distB="114300" distL="114300" distR="114300">
            <wp:extent cx="5943600" cy="2794000"/>
            <wp:effectExtent l="0" t="0" r="0" b="0"/>
            <wp:docPr id="9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16"/>
                    <a:srcRect/>
                    <a:stretch>
                      <a:fillRect/>
                    </a:stretch>
                  </pic:blipFill>
                  <pic:spPr>
                    <a:xfrm>
                      <a:off x="0" y="0"/>
                      <a:ext cx="5943600" cy="2794000"/>
                    </a:xfrm>
                    <a:prstGeom prst="rect">
                      <a:avLst/>
                    </a:prstGeom>
                    <a:ln/>
                  </pic:spPr>
                </pic:pic>
              </a:graphicData>
            </a:graphic>
          </wp:inline>
        </w:drawing>
      </w:r>
    </w:p>
    <w:p w:rsidR="00D853C9" w:rsidRDefault="00D853C9"/>
    <w:p w:rsidR="00D853C9" w:rsidRDefault="00D853C9"/>
    <w:p w:rsidR="00D853C9" w:rsidRDefault="00D853C9"/>
    <w:p w:rsidR="00D853C9" w:rsidRDefault="00342D5D">
      <w:pPr>
        <w:pStyle w:val="Titre5"/>
        <w:shd w:val="clear" w:color="auto" w:fill="FFFFFF"/>
        <w:spacing w:before="0"/>
        <w:rPr>
          <w:b/>
          <w:i/>
          <w:sz w:val="24"/>
          <w:szCs w:val="24"/>
          <w:u w:val="single"/>
        </w:rPr>
      </w:pPr>
      <w:bookmarkStart w:id="143" w:name="_3rkc3bpikh8y" w:colFirst="0" w:colLast="0"/>
      <w:bookmarkEnd w:id="143"/>
      <w:r>
        <w:rPr>
          <w:b/>
          <w:i/>
          <w:sz w:val="24"/>
          <w:szCs w:val="24"/>
          <w:u w:val="single"/>
        </w:rPr>
        <w:t>Rapport de Classification</w:t>
      </w:r>
    </w:p>
    <w:p w:rsidR="00D853C9" w:rsidRDefault="00342D5D">
      <w:r>
        <w:t xml:space="preserve">On va appeler la classe </w:t>
      </w:r>
      <w:proofErr w:type="spellStart"/>
      <w:proofErr w:type="gramStart"/>
      <w:r>
        <w:t>sklearn.matrics</w:t>
      </w:r>
      <w:proofErr w:type="gramEnd"/>
      <w:r>
        <w:t>.classification</w:t>
      </w:r>
      <w:proofErr w:type="spellEnd"/>
      <w:r>
        <w:t xml:space="preserve"> report pour voir le rapport sur la précision , </w:t>
      </w:r>
      <w:proofErr w:type="spellStart"/>
      <w:r>
        <w:t>recall</w:t>
      </w:r>
      <w:proofErr w:type="spellEnd"/>
      <w:r>
        <w:t xml:space="preserve"> , f1-score et </w:t>
      </w:r>
      <w:proofErr w:type="spellStart"/>
      <w:r>
        <w:t>accuracy</w:t>
      </w:r>
      <w:proofErr w:type="spellEnd"/>
      <w:r>
        <w:t xml:space="preserve"> par classe ( 0 et 1 )  , On cherche à améliorer ces valeurs dans les étapes qui suivent .</w:t>
      </w:r>
    </w:p>
    <w:p w:rsidR="00D853C9" w:rsidRDefault="00D853C9"/>
    <w:p w:rsidR="00D853C9" w:rsidRDefault="00342D5D">
      <w:r>
        <w:rPr>
          <w:noProof/>
          <w:lang w:val="fr-FR"/>
        </w:rPr>
        <w:drawing>
          <wp:inline distT="114300" distB="114300" distL="114300" distR="114300">
            <wp:extent cx="5295900" cy="21336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7"/>
                    <a:srcRect/>
                    <a:stretch>
                      <a:fillRect/>
                    </a:stretch>
                  </pic:blipFill>
                  <pic:spPr>
                    <a:xfrm>
                      <a:off x="0" y="0"/>
                      <a:ext cx="5295900" cy="2133600"/>
                    </a:xfrm>
                    <a:prstGeom prst="rect">
                      <a:avLst/>
                    </a:prstGeom>
                    <a:ln/>
                  </pic:spPr>
                </pic:pic>
              </a:graphicData>
            </a:graphic>
          </wp:inline>
        </w:drawing>
      </w:r>
    </w:p>
    <w:p w:rsidR="00D853C9" w:rsidRDefault="00D853C9"/>
    <w:p w:rsidR="00D853C9" w:rsidRDefault="00342D5D">
      <w:pPr>
        <w:pStyle w:val="Titre5"/>
        <w:shd w:val="clear" w:color="auto" w:fill="FFFFFF"/>
        <w:spacing w:before="0"/>
        <w:rPr>
          <w:b/>
          <w:i/>
          <w:sz w:val="24"/>
          <w:szCs w:val="24"/>
          <w:u w:val="single"/>
        </w:rPr>
      </w:pPr>
      <w:bookmarkStart w:id="144" w:name="_3jl4qp4vieru" w:colFirst="0" w:colLast="0"/>
      <w:bookmarkEnd w:id="144"/>
      <w:r>
        <w:rPr>
          <w:b/>
          <w:i/>
          <w:sz w:val="24"/>
          <w:szCs w:val="24"/>
          <w:u w:val="single"/>
        </w:rPr>
        <w:t xml:space="preserve">Affichage de l’arbre de décision </w:t>
      </w:r>
    </w:p>
    <w:p w:rsidR="00D853C9" w:rsidRDefault="00D853C9"/>
    <w:p w:rsidR="00D853C9" w:rsidRDefault="00342D5D">
      <w:proofErr w:type="gramStart"/>
      <w:r>
        <w:t>dans</w:t>
      </w:r>
      <w:proofErr w:type="gramEnd"/>
      <w:r>
        <w:t xml:space="preserve"> la figure ci-dessous on a affiché l’importance de chaque </w:t>
      </w:r>
      <w:proofErr w:type="spellStart"/>
      <w:r>
        <w:t>feature</w:t>
      </w:r>
      <w:proofErr w:type="spellEnd"/>
      <w:r>
        <w:t xml:space="preserve"> de notre modèle .</w:t>
      </w:r>
    </w:p>
    <w:p w:rsidR="00D853C9" w:rsidRDefault="00342D5D">
      <w:r>
        <w:rPr>
          <w:noProof/>
          <w:lang w:val="fr-FR"/>
        </w:rPr>
        <w:drawing>
          <wp:inline distT="114300" distB="114300" distL="114300" distR="114300">
            <wp:extent cx="5391150" cy="421005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8"/>
                    <a:srcRect/>
                    <a:stretch>
                      <a:fillRect/>
                    </a:stretch>
                  </pic:blipFill>
                  <pic:spPr>
                    <a:xfrm>
                      <a:off x="0" y="0"/>
                      <a:ext cx="5391150" cy="4210050"/>
                    </a:xfrm>
                    <a:prstGeom prst="rect">
                      <a:avLst/>
                    </a:prstGeom>
                    <a:ln/>
                  </pic:spPr>
                </pic:pic>
              </a:graphicData>
            </a:graphic>
          </wp:inline>
        </w:drawing>
      </w:r>
    </w:p>
    <w:p w:rsidR="00D853C9" w:rsidRDefault="00D853C9"/>
    <w:p w:rsidR="00D853C9" w:rsidRDefault="00342D5D">
      <w:r>
        <w:t xml:space="preserve">Finalement on peut voir les règles de notre modèle pour avoir une idée sur les décisions prises par ce </w:t>
      </w:r>
      <w:proofErr w:type="gramStart"/>
      <w:r>
        <w:t>dernier .</w:t>
      </w:r>
      <w:proofErr w:type="gramEnd"/>
      <w:r>
        <w:t xml:space="preserve"> </w:t>
      </w:r>
    </w:p>
    <w:p w:rsidR="00D853C9" w:rsidRDefault="00342D5D">
      <w:r>
        <w:t xml:space="preserve">La figure ci-dessous montre qu’il existe </w:t>
      </w:r>
      <w:proofErr w:type="spellStart"/>
      <w:r>
        <w:t>plusieures</w:t>
      </w:r>
      <w:proofErr w:type="spellEnd"/>
      <w:r>
        <w:t xml:space="preserve"> règles dans notre modèle ce qui le rend presque impossible à lire et à comprendre d’</w:t>
      </w:r>
      <w:proofErr w:type="spellStart"/>
      <w:r>
        <w:t>ou</w:t>
      </w:r>
      <w:proofErr w:type="spellEnd"/>
      <w:r>
        <w:t xml:space="preserve"> la nécessité de l’amélioration de notre </w:t>
      </w:r>
      <w:proofErr w:type="gramStart"/>
      <w:r>
        <w:t>modèle .</w:t>
      </w:r>
      <w:proofErr w:type="gramEnd"/>
    </w:p>
    <w:p w:rsidR="00D853C9" w:rsidRDefault="00D853C9"/>
    <w:p w:rsidR="00D853C9" w:rsidRDefault="00D853C9"/>
    <w:p w:rsidR="00D853C9" w:rsidRDefault="00D853C9"/>
    <w:p w:rsidR="00D853C9" w:rsidRDefault="00342D5D">
      <w:r>
        <w:rPr>
          <w:noProof/>
          <w:lang w:val="fr-FR"/>
        </w:rPr>
        <w:drawing>
          <wp:inline distT="114300" distB="114300" distL="114300" distR="114300">
            <wp:extent cx="5943600" cy="2197100"/>
            <wp:effectExtent l="0" t="0" r="0" b="0"/>
            <wp:docPr id="10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9"/>
                    <a:srcRect/>
                    <a:stretch>
                      <a:fillRect/>
                    </a:stretch>
                  </pic:blipFill>
                  <pic:spPr>
                    <a:xfrm>
                      <a:off x="0" y="0"/>
                      <a:ext cx="5943600" cy="2197100"/>
                    </a:xfrm>
                    <a:prstGeom prst="rect">
                      <a:avLst/>
                    </a:prstGeom>
                    <a:ln/>
                  </pic:spPr>
                </pic:pic>
              </a:graphicData>
            </a:graphic>
          </wp:inline>
        </w:drawing>
      </w:r>
    </w:p>
    <w:p w:rsidR="00D853C9" w:rsidRDefault="00D853C9"/>
    <w:p w:rsidR="00D853C9" w:rsidRDefault="00D853C9"/>
    <w:p w:rsidR="00D853C9" w:rsidRDefault="00342D5D">
      <w:pPr>
        <w:pStyle w:val="Titre3"/>
      </w:pPr>
      <w:bookmarkStart w:id="145" w:name="_lg0dnfrmi6t0" w:colFirst="0" w:colLast="0"/>
      <w:bookmarkEnd w:id="145"/>
      <w:r>
        <w:t xml:space="preserve">Optimisation de </w:t>
      </w:r>
      <w:proofErr w:type="spellStart"/>
      <w:r>
        <w:t>Decision</w:t>
      </w:r>
      <w:proofErr w:type="spellEnd"/>
      <w:r>
        <w:t xml:space="preserve"> </w:t>
      </w:r>
      <w:proofErr w:type="spellStart"/>
      <w:r>
        <w:t>Tree</w:t>
      </w:r>
      <w:proofErr w:type="spellEnd"/>
      <w:r>
        <w:t xml:space="preserve"> Classifier :</w:t>
      </w:r>
    </w:p>
    <w:p w:rsidR="00D853C9" w:rsidRDefault="00D853C9"/>
    <w:p w:rsidR="00D853C9" w:rsidRDefault="00342D5D">
      <w:r>
        <w:t xml:space="preserve">Un </w:t>
      </w:r>
      <w:proofErr w:type="spellStart"/>
      <w:r>
        <w:rPr>
          <w:b/>
          <w:u w:val="single"/>
        </w:rPr>
        <w:t>hyperparamètre</w:t>
      </w:r>
      <w:proofErr w:type="spellEnd"/>
      <w:r>
        <w:rPr>
          <w:b/>
          <w:u w:val="single"/>
        </w:rPr>
        <w:t xml:space="preserve"> </w:t>
      </w:r>
      <w:r>
        <w:t>de modèle est une caractéristique d'un modèle qui est externe au modèle et dont la valeur ne peut être estimée à partir de données. La valeur de l'</w:t>
      </w:r>
      <w:proofErr w:type="spellStart"/>
      <w:r>
        <w:t>hyperparamètre</w:t>
      </w:r>
      <w:proofErr w:type="spellEnd"/>
      <w:r>
        <w:t xml:space="preserve"> doit être définie avant le début du processus </w:t>
      </w:r>
      <w:proofErr w:type="gramStart"/>
      <w:r>
        <w:t>d'apprentissage .</w:t>
      </w:r>
      <w:proofErr w:type="gramEnd"/>
    </w:p>
    <w:p w:rsidR="00D853C9" w:rsidRDefault="00342D5D">
      <w:pPr>
        <w:numPr>
          <w:ilvl w:val="0"/>
          <w:numId w:val="5"/>
        </w:numPr>
      </w:pPr>
      <w:proofErr w:type="gramStart"/>
      <w:r>
        <w:t>on</w:t>
      </w:r>
      <w:proofErr w:type="gramEnd"/>
      <w:r>
        <w:t xml:space="preserve"> a fixé la profondeur maximale de l’arbre de notre modèle entre 1 et 10 </w:t>
      </w:r>
    </w:p>
    <w:p w:rsidR="00D853C9" w:rsidRDefault="00342D5D">
      <w:pPr>
        <w:pStyle w:val="Titre3"/>
      </w:pPr>
      <w:bookmarkStart w:id="146" w:name="_3cdfjpjrzkzd" w:colFirst="0" w:colLast="0"/>
      <w:bookmarkEnd w:id="146"/>
      <w:r>
        <w:rPr>
          <w:noProof/>
          <w:lang w:val="fr-FR"/>
        </w:rPr>
        <w:drawing>
          <wp:inline distT="114300" distB="114300" distL="114300" distR="114300">
            <wp:extent cx="5886450" cy="428625"/>
            <wp:effectExtent l="0" t="0" r="0" b="0"/>
            <wp:docPr id="10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0"/>
                    <a:srcRect/>
                    <a:stretch>
                      <a:fillRect/>
                    </a:stretch>
                  </pic:blipFill>
                  <pic:spPr>
                    <a:xfrm>
                      <a:off x="0" y="0"/>
                      <a:ext cx="5886450" cy="428625"/>
                    </a:xfrm>
                    <a:prstGeom prst="rect">
                      <a:avLst/>
                    </a:prstGeom>
                    <a:ln/>
                  </pic:spPr>
                </pic:pic>
              </a:graphicData>
            </a:graphic>
          </wp:inline>
        </w:drawing>
      </w:r>
      <w:r>
        <w:t xml:space="preserve">  </w:t>
      </w:r>
    </w:p>
    <w:p w:rsidR="00D853C9" w:rsidRDefault="00D853C9"/>
    <w:p w:rsidR="00D853C9" w:rsidRDefault="00342D5D">
      <w:pPr>
        <w:pStyle w:val="Titre5"/>
        <w:shd w:val="clear" w:color="auto" w:fill="FFFFFF"/>
        <w:spacing w:before="0"/>
        <w:rPr>
          <w:b/>
          <w:i/>
          <w:sz w:val="24"/>
          <w:szCs w:val="24"/>
          <w:u w:val="single"/>
        </w:rPr>
      </w:pPr>
      <w:bookmarkStart w:id="147" w:name="_nghyesen2zp7" w:colFirst="0" w:colLast="0"/>
      <w:bookmarkEnd w:id="147"/>
      <w:r>
        <w:rPr>
          <w:b/>
          <w:i/>
          <w:sz w:val="24"/>
          <w:szCs w:val="24"/>
          <w:u w:val="single"/>
        </w:rPr>
        <w:lastRenderedPageBreak/>
        <w:t xml:space="preserve">Arbre de décision avec </w:t>
      </w:r>
      <w:proofErr w:type="spellStart"/>
      <w:r>
        <w:rPr>
          <w:b/>
          <w:i/>
          <w:sz w:val="24"/>
          <w:szCs w:val="24"/>
          <w:u w:val="single"/>
        </w:rPr>
        <w:t>hyperparamètres</w:t>
      </w:r>
      <w:proofErr w:type="spellEnd"/>
      <w:r>
        <w:rPr>
          <w:b/>
          <w:i/>
          <w:sz w:val="24"/>
          <w:szCs w:val="24"/>
          <w:u w:val="single"/>
        </w:rPr>
        <w:t xml:space="preserve"> </w:t>
      </w:r>
      <w:proofErr w:type="gramStart"/>
      <w:r>
        <w:rPr>
          <w:b/>
          <w:i/>
          <w:sz w:val="24"/>
          <w:szCs w:val="24"/>
          <w:u w:val="single"/>
        </w:rPr>
        <w:t xml:space="preserve">( </w:t>
      </w:r>
      <w:proofErr w:type="spellStart"/>
      <w:r>
        <w:rPr>
          <w:b/>
          <w:i/>
          <w:sz w:val="24"/>
          <w:szCs w:val="24"/>
          <w:u w:val="single"/>
        </w:rPr>
        <w:t>GridSearchCV</w:t>
      </w:r>
      <w:proofErr w:type="spellEnd"/>
      <w:proofErr w:type="gramEnd"/>
      <w:r>
        <w:rPr>
          <w:b/>
          <w:i/>
          <w:sz w:val="24"/>
          <w:szCs w:val="24"/>
          <w:u w:val="single"/>
        </w:rPr>
        <w:t>)</w:t>
      </w:r>
    </w:p>
    <w:p w:rsidR="00D853C9" w:rsidRDefault="00342D5D">
      <w:r>
        <w:t xml:space="preserve">La recherche par grille </w:t>
      </w:r>
      <w:proofErr w:type="gramStart"/>
      <w:r>
        <w:t xml:space="preserve">( </w:t>
      </w:r>
      <w:proofErr w:type="spellStart"/>
      <w:r>
        <w:rPr>
          <w:b/>
        </w:rPr>
        <w:t>GridSearch</w:t>
      </w:r>
      <w:proofErr w:type="spellEnd"/>
      <w:proofErr w:type="gramEnd"/>
      <w:r>
        <w:rPr>
          <w:b/>
        </w:rPr>
        <w:t xml:space="preserve"> </w:t>
      </w:r>
      <w:r>
        <w:t xml:space="preserve">) est utilisée pour trouver les </w:t>
      </w:r>
      <w:proofErr w:type="spellStart"/>
      <w:r>
        <w:t>hyperparamètres</w:t>
      </w:r>
      <w:proofErr w:type="spellEnd"/>
      <w:r>
        <w:t xml:space="preserve"> optimaux d'un modèle qui aboutissent aux prédictions les plus «précises».  </w:t>
      </w:r>
    </w:p>
    <w:p w:rsidR="00D853C9" w:rsidRDefault="00342D5D">
      <w:r>
        <w:t xml:space="preserve">Dans notre cas on a choisi les paramètres </w:t>
      </w:r>
      <w:proofErr w:type="spellStart"/>
      <w:r>
        <w:t>criterion</w:t>
      </w:r>
      <w:proofErr w:type="spellEnd"/>
      <w:r>
        <w:t xml:space="preserve"> et </w:t>
      </w:r>
      <w:proofErr w:type="spellStart"/>
      <w:r>
        <w:t>max_</w:t>
      </w:r>
      <w:proofErr w:type="gramStart"/>
      <w:r>
        <w:t>depth</w:t>
      </w:r>
      <w:proofErr w:type="spellEnd"/>
      <w:r>
        <w:t xml:space="preserve"> .</w:t>
      </w:r>
      <w:proofErr w:type="gramEnd"/>
    </w:p>
    <w:p w:rsidR="00D853C9" w:rsidRDefault="00D853C9"/>
    <w:p w:rsidR="00D853C9" w:rsidRDefault="00342D5D">
      <w:r>
        <w:t xml:space="preserve">Dans ce qui </w:t>
      </w:r>
      <w:proofErr w:type="gramStart"/>
      <w:r>
        <w:t>suit ,</w:t>
      </w:r>
      <w:proofErr w:type="gramEnd"/>
      <w:r>
        <w:t xml:space="preserve"> nous allons la classe </w:t>
      </w:r>
      <w:proofErr w:type="spellStart"/>
      <w:r>
        <w:t>sklearn.model_selection.GridSearchCV</w:t>
      </w:r>
      <w:proofErr w:type="spellEnd"/>
      <w:r>
        <w:t xml:space="preserve"> pour pouvoir dégager les meilleurs paramètres .</w:t>
      </w:r>
    </w:p>
    <w:p w:rsidR="00D853C9" w:rsidRDefault="00D853C9"/>
    <w:p w:rsidR="00D853C9" w:rsidRDefault="00342D5D">
      <w:r>
        <w:rPr>
          <w:noProof/>
          <w:lang w:val="fr-FR"/>
        </w:rPr>
        <w:drawing>
          <wp:inline distT="114300" distB="114300" distL="114300" distR="114300">
            <wp:extent cx="5943600" cy="1854200"/>
            <wp:effectExtent l="0" t="0" r="0" b="0"/>
            <wp:docPr id="12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21"/>
                    <a:srcRect/>
                    <a:stretch>
                      <a:fillRect/>
                    </a:stretch>
                  </pic:blipFill>
                  <pic:spPr>
                    <a:xfrm>
                      <a:off x="0" y="0"/>
                      <a:ext cx="5943600" cy="1854200"/>
                    </a:xfrm>
                    <a:prstGeom prst="rect">
                      <a:avLst/>
                    </a:prstGeom>
                    <a:ln/>
                  </pic:spPr>
                </pic:pic>
              </a:graphicData>
            </a:graphic>
          </wp:inline>
        </w:drawing>
      </w:r>
    </w:p>
    <w:p w:rsidR="00D853C9" w:rsidRDefault="00D853C9"/>
    <w:p w:rsidR="00D853C9" w:rsidRDefault="00342D5D">
      <w:r>
        <w:t xml:space="preserve">La figure ci-dessous nous montre que les meilleurs paramètres trouvés sont : </w:t>
      </w:r>
    </w:p>
    <w:p w:rsidR="00D853C9" w:rsidRDefault="00342D5D">
      <w:pPr>
        <w:numPr>
          <w:ilvl w:val="0"/>
          <w:numId w:val="25"/>
        </w:numPr>
      </w:pPr>
      <w:r>
        <w:t xml:space="preserve">L’indice de </w:t>
      </w:r>
      <w:proofErr w:type="spellStart"/>
      <w:r>
        <w:t>gini</w:t>
      </w:r>
      <w:proofErr w:type="spellEnd"/>
      <w:r>
        <w:t xml:space="preserve"> pour le paramètre ‘</w:t>
      </w:r>
      <w:proofErr w:type="spellStart"/>
      <w:r>
        <w:t>criterion</w:t>
      </w:r>
      <w:proofErr w:type="spellEnd"/>
      <w:r>
        <w:t>’</w:t>
      </w:r>
    </w:p>
    <w:p w:rsidR="00D853C9" w:rsidRDefault="00342D5D">
      <w:pPr>
        <w:numPr>
          <w:ilvl w:val="0"/>
          <w:numId w:val="25"/>
        </w:numPr>
        <w:spacing w:before="0"/>
      </w:pPr>
      <w:proofErr w:type="spellStart"/>
      <w:proofErr w:type="gramStart"/>
      <w:r>
        <w:t>max</w:t>
      </w:r>
      <w:proofErr w:type="gramEnd"/>
      <w:r>
        <w:t>_depth</w:t>
      </w:r>
      <w:proofErr w:type="spellEnd"/>
      <w:r>
        <w:t xml:space="preserve"> doit être fixée à 6 .</w:t>
      </w:r>
    </w:p>
    <w:p w:rsidR="00D853C9" w:rsidRDefault="00342D5D">
      <w:r>
        <w:rPr>
          <w:noProof/>
          <w:lang w:val="fr-FR"/>
        </w:rPr>
        <w:drawing>
          <wp:inline distT="114300" distB="114300" distL="114300" distR="114300">
            <wp:extent cx="3886200" cy="6477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2"/>
                    <a:srcRect/>
                    <a:stretch>
                      <a:fillRect/>
                    </a:stretch>
                  </pic:blipFill>
                  <pic:spPr>
                    <a:xfrm>
                      <a:off x="0" y="0"/>
                      <a:ext cx="3886200" cy="647700"/>
                    </a:xfrm>
                    <a:prstGeom prst="rect">
                      <a:avLst/>
                    </a:prstGeom>
                    <a:ln/>
                  </pic:spPr>
                </pic:pic>
              </a:graphicData>
            </a:graphic>
          </wp:inline>
        </w:drawing>
      </w:r>
    </w:p>
    <w:p w:rsidR="00D853C9" w:rsidRDefault="00D853C9"/>
    <w:p w:rsidR="00D853C9" w:rsidRDefault="00342D5D">
      <w:r>
        <w:t xml:space="preserve">On va maintenant appeler la classe </w:t>
      </w:r>
      <w:proofErr w:type="spellStart"/>
      <w:r>
        <w:rPr>
          <w:b/>
          <w:u w:val="single"/>
        </w:rPr>
        <w:t>DecisionTreeClassifier</w:t>
      </w:r>
      <w:proofErr w:type="spellEnd"/>
      <w:r>
        <w:rPr>
          <w:b/>
          <w:u w:val="single"/>
        </w:rPr>
        <w:t xml:space="preserve"> </w:t>
      </w:r>
      <w:r>
        <w:t xml:space="preserve">mais cette fois ci en utilisant les meilleurs paramètres qu’on a trouvé à l’aide de </w:t>
      </w:r>
      <w:proofErr w:type="spellStart"/>
      <w:r>
        <w:t>GridSearch</w:t>
      </w:r>
      <w:proofErr w:type="spellEnd"/>
    </w:p>
    <w:p w:rsidR="00D853C9" w:rsidRDefault="00342D5D">
      <w:r>
        <w:rPr>
          <w:noProof/>
          <w:lang w:val="fr-FR"/>
        </w:rPr>
        <w:lastRenderedPageBreak/>
        <w:drawing>
          <wp:inline distT="114300" distB="114300" distL="114300" distR="114300">
            <wp:extent cx="5943600" cy="1409700"/>
            <wp:effectExtent l="0" t="0" r="0" b="0"/>
            <wp:docPr id="9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23"/>
                    <a:srcRect/>
                    <a:stretch>
                      <a:fillRect/>
                    </a:stretch>
                  </pic:blipFill>
                  <pic:spPr>
                    <a:xfrm>
                      <a:off x="0" y="0"/>
                      <a:ext cx="5943600" cy="1409700"/>
                    </a:xfrm>
                    <a:prstGeom prst="rect">
                      <a:avLst/>
                    </a:prstGeom>
                    <a:ln/>
                  </pic:spPr>
                </pic:pic>
              </a:graphicData>
            </a:graphic>
          </wp:inline>
        </w:drawing>
      </w:r>
    </w:p>
    <w:p w:rsidR="00D853C9" w:rsidRDefault="00D853C9"/>
    <w:p w:rsidR="00D853C9" w:rsidRDefault="00D853C9"/>
    <w:p w:rsidR="00D853C9" w:rsidRDefault="00D853C9"/>
    <w:p w:rsidR="00D853C9" w:rsidRDefault="00D853C9"/>
    <w:p w:rsidR="00D853C9" w:rsidRDefault="00342D5D">
      <w:r>
        <w:t xml:space="preserve">On va tester le score de précision : </w:t>
      </w:r>
    </w:p>
    <w:p w:rsidR="00D853C9" w:rsidRDefault="00342D5D">
      <w:r>
        <w:rPr>
          <w:noProof/>
          <w:lang w:val="fr-FR"/>
        </w:rPr>
        <w:drawing>
          <wp:inline distT="114300" distB="114300" distL="114300" distR="114300">
            <wp:extent cx="5372100" cy="1038225"/>
            <wp:effectExtent l="0" t="0" r="0" b="0"/>
            <wp:docPr id="4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24"/>
                    <a:srcRect/>
                    <a:stretch>
                      <a:fillRect/>
                    </a:stretch>
                  </pic:blipFill>
                  <pic:spPr>
                    <a:xfrm>
                      <a:off x="0" y="0"/>
                      <a:ext cx="5372100" cy="1038225"/>
                    </a:xfrm>
                    <a:prstGeom prst="rect">
                      <a:avLst/>
                    </a:prstGeom>
                    <a:ln/>
                  </pic:spPr>
                </pic:pic>
              </a:graphicData>
            </a:graphic>
          </wp:inline>
        </w:drawing>
      </w:r>
    </w:p>
    <w:p w:rsidR="00D853C9" w:rsidRDefault="00D853C9"/>
    <w:p w:rsidR="00D853C9" w:rsidRDefault="00342D5D">
      <w:r>
        <w:t xml:space="preserve">Si on compare le résultat trouvé avec celui avant l’optimisation des </w:t>
      </w:r>
      <w:proofErr w:type="spellStart"/>
      <w:proofErr w:type="gramStart"/>
      <w:r>
        <w:t>hyperparamètres</w:t>
      </w:r>
      <w:proofErr w:type="spellEnd"/>
      <w:r>
        <w:t xml:space="preserve"> ,</w:t>
      </w:r>
      <w:proofErr w:type="gramEnd"/>
      <w:r>
        <w:t xml:space="preserve"> on remarque qu’on n’a plus le problème de sur-apprentissage ce qui est une bonne indice sur la qualité de notre modèle . </w:t>
      </w:r>
    </w:p>
    <w:p w:rsidR="00D853C9" w:rsidRDefault="00D853C9"/>
    <w:p w:rsidR="00D853C9" w:rsidRDefault="00342D5D">
      <w:r>
        <w:t xml:space="preserve">On va appeler la fonction de la </w:t>
      </w:r>
      <w:r>
        <w:rPr>
          <w:b/>
        </w:rPr>
        <w:t>matrice de confusion</w:t>
      </w:r>
      <w:r>
        <w:t xml:space="preserve"> et interpréter le résultat : </w:t>
      </w:r>
    </w:p>
    <w:p w:rsidR="00D853C9" w:rsidRDefault="00342D5D">
      <w:r>
        <w:rPr>
          <w:noProof/>
          <w:lang w:val="fr-FR"/>
        </w:rPr>
        <w:lastRenderedPageBreak/>
        <w:drawing>
          <wp:inline distT="114300" distB="114300" distL="114300" distR="114300">
            <wp:extent cx="5943600" cy="41656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5"/>
                    <a:srcRect/>
                    <a:stretch>
                      <a:fillRect/>
                    </a:stretch>
                  </pic:blipFill>
                  <pic:spPr>
                    <a:xfrm>
                      <a:off x="0" y="0"/>
                      <a:ext cx="5943600" cy="4165600"/>
                    </a:xfrm>
                    <a:prstGeom prst="rect">
                      <a:avLst/>
                    </a:prstGeom>
                    <a:ln/>
                  </pic:spPr>
                </pic:pic>
              </a:graphicData>
            </a:graphic>
          </wp:inline>
        </w:drawing>
      </w:r>
    </w:p>
    <w:p w:rsidR="00D853C9" w:rsidRDefault="00342D5D">
      <w:r>
        <w:t xml:space="preserve">On constate que les valeurs prédites cette fois ont plus de chance d’être </w:t>
      </w:r>
      <w:proofErr w:type="gramStart"/>
      <w:r>
        <w:t>correctes .</w:t>
      </w:r>
      <w:proofErr w:type="gramEnd"/>
      <w:r>
        <w:t xml:space="preserve"> </w:t>
      </w:r>
    </w:p>
    <w:p w:rsidR="00D853C9" w:rsidRDefault="00342D5D">
      <w:pPr>
        <w:numPr>
          <w:ilvl w:val="0"/>
          <w:numId w:val="31"/>
        </w:numPr>
      </w:pPr>
      <w:r>
        <w:t xml:space="preserve">La valeur de TP est égale à 0.88 alors que précédemment on a trouvé 0.82 </w:t>
      </w:r>
    </w:p>
    <w:p w:rsidR="00D853C9" w:rsidRDefault="00342D5D">
      <w:pPr>
        <w:numPr>
          <w:ilvl w:val="0"/>
          <w:numId w:val="31"/>
        </w:numPr>
        <w:spacing w:before="0"/>
      </w:pPr>
      <w:r>
        <w:t xml:space="preserve">La valeur de FP est égale à 0.45 alors que précédemment on a trouvé 0.47 </w:t>
      </w:r>
      <w:proofErr w:type="gramStart"/>
      <w:r>
        <w:t>(  le</w:t>
      </w:r>
      <w:proofErr w:type="gramEnd"/>
      <w:r>
        <w:t xml:space="preserve"> modèle a moins de chance de prédire une valeur fausse )</w:t>
      </w:r>
    </w:p>
    <w:p w:rsidR="00D853C9" w:rsidRDefault="00342D5D">
      <w:pPr>
        <w:numPr>
          <w:ilvl w:val="0"/>
          <w:numId w:val="31"/>
        </w:numPr>
        <w:spacing w:before="0"/>
      </w:pPr>
      <w:r>
        <w:t xml:space="preserve">La valeur de TN est égale à 0.55 alors que précédemment on a trouvé 0.53 </w:t>
      </w:r>
    </w:p>
    <w:p w:rsidR="00D853C9" w:rsidRDefault="00342D5D">
      <w:pPr>
        <w:numPr>
          <w:ilvl w:val="0"/>
          <w:numId w:val="31"/>
        </w:numPr>
        <w:spacing w:before="0"/>
      </w:pPr>
      <w:r>
        <w:t>La valeur de FN est égale à 0.12 alors que précédemment on a trouvé 0.18</w:t>
      </w:r>
    </w:p>
    <w:p w:rsidR="00D853C9" w:rsidRDefault="00D853C9"/>
    <w:p w:rsidR="00D853C9" w:rsidRDefault="00D853C9"/>
    <w:p w:rsidR="00D853C9" w:rsidRDefault="00342D5D">
      <w:pPr>
        <w:rPr>
          <w:b/>
        </w:rPr>
      </w:pPr>
      <w:r>
        <w:t xml:space="preserve">On va maintenant tracer la courbe </w:t>
      </w:r>
      <w:r>
        <w:rPr>
          <w:b/>
        </w:rPr>
        <w:t xml:space="preserve">ROC </w:t>
      </w:r>
      <w:proofErr w:type="spellStart"/>
      <w:r>
        <w:rPr>
          <w:b/>
        </w:rPr>
        <w:t>Curve</w:t>
      </w:r>
      <w:proofErr w:type="spellEnd"/>
      <w:r>
        <w:rPr>
          <w:b/>
        </w:rPr>
        <w:t xml:space="preserve"> </w:t>
      </w:r>
    </w:p>
    <w:p w:rsidR="00D853C9" w:rsidRDefault="00342D5D">
      <w:r>
        <w:rPr>
          <w:noProof/>
          <w:lang w:val="fr-FR"/>
        </w:rPr>
        <w:lastRenderedPageBreak/>
        <w:drawing>
          <wp:inline distT="114300" distB="114300" distL="114300" distR="114300">
            <wp:extent cx="5848350" cy="357187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6"/>
                    <a:srcRect/>
                    <a:stretch>
                      <a:fillRect/>
                    </a:stretch>
                  </pic:blipFill>
                  <pic:spPr>
                    <a:xfrm>
                      <a:off x="0" y="0"/>
                      <a:ext cx="5848350" cy="3571875"/>
                    </a:xfrm>
                    <a:prstGeom prst="rect">
                      <a:avLst/>
                    </a:prstGeom>
                    <a:ln/>
                  </pic:spPr>
                </pic:pic>
              </a:graphicData>
            </a:graphic>
          </wp:inline>
        </w:drawing>
      </w:r>
    </w:p>
    <w:p w:rsidR="00D853C9" w:rsidRDefault="00D853C9"/>
    <w:p w:rsidR="00D853C9" w:rsidRDefault="00342D5D">
      <w:r>
        <w:t xml:space="preserve">Le AUC Score trouvé cette fois est </w:t>
      </w:r>
      <w:r>
        <w:rPr>
          <w:b/>
          <w:sz w:val="40"/>
          <w:szCs w:val="40"/>
        </w:rPr>
        <w:t>&gt;</w:t>
      </w:r>
      <w:r>
        <w:t xml:space="preserve"> AUC Score qu’on a trouvé précédemment !</w:t>
      </w:r>
    </w:p>
    <w:p w:rsidR="00D853C9" w:rsidRDefault="00342D5D">
      <w:pPr>
        <w:rPr>
          <w:b/>
          <w:u w:val="single"/>
        </w:rPr>
      </w:pPr>
      <w:r>
        <w:t xml:space="preserve">Essayons maintenant d’évaluer notre modèle en utilisant la courbe de </w:t>
      </w:r>
      <w:proofErr w:type="spellStart"/>
      <w:r>
        <w:rPr>
          <w:b/>
          <w:u w:val="single"/>
        </w:rPr>
        <w:t>precision</w:t>
      </w:r>
      <w:proofErr w:type="spellEnd"/>
      <w:r>
        <w:rPr>
          <w:b/>
          <w:u w:val="single"/>
        </w:rPr>
        <w:t xml:space="preserve"> </w:t>
      </w:r>
      <w:proofErr w:type="spellStart"/>
      <w:r>
        <w:rPr>
          <w:b/>
          <w:u w:val="single"/>
        </w:rPr>
        <w:t>recall</w:t>
      </w:r>
      <w:proofErr w:type="spellEnd"/>
    </w:p>
    <w:p w:rsidR="00D853C9" w:rsidRDefault="00342D5D">
      <w:r>
        <w:rPr>
          <w:noProof/>
          <w:lang w:val="fr-FR"/>
        </w:rPr>
        <w:drawing>
          <wp:inline distT="114300" distB="114300" distL="114300" distR="114300">
            <wp:extent cx="5943600" cy="2590800"/>
            <wp:effectExtent l="0" t="0" r="0" b="0"/>
            <wp:docPr id="8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7"/>
                    <a:srcRect/>
                    <a:stretch>
                      <a:fillRect/>
                    </a:stretch>
                  </pic:blipFill>
                  <pic:spPr>
                    <a:xfrm>
                      <a:off x="0" y="0"/>
                      <a:ext cx="5943600" cy="2590800"/>
                    </a:xfrm>
                    <a:prstGeom prst="rect">
                      <a:avLst/>
                    </a:prstGeom>
                    <a:ln/>
                  </pic:spPr>
                </pic:pic>
              </a:graphicData>
            </a:graphic>
          </wp:inline>
        </w:drawing>
      </w:r>
    </w:p>
    <w:p w:rsidR="00D853C9" w:rsidRDefault="00342D5D">
      <w:r>
        <w:t xml:space="preserve">Le AUC score trouvé </w:t>
      </w:r>
      <w:proofErr w:type="gramStart"/>
      <w:r>
        <w:t>( 0.6365</w:t>
      </w:r>
      <w:proofErr w:type="gramEnd"/>
      <w:r>
        <w:t xml:space="preserve"> ) </w:t>
      </w:r>
      <w:r>
        <w:rPr>
          <w:b/>
          <w:sz w:val="36"/>
          <w:szCs w:val="36"/>
        </w:rPr>
        <w:t xml:space="preserve">&gt; </w:t>
      </w:r>
      <w:r>
        <w:t>AUC score trouvé précédemment ( 0.6) .</w:t>
      </w:r>
    </w:p>
    <w:p w:rsidR="00D853C9" w:rsidRDefault="00342D5D">
      <w:proofErr w:type="gramStart"/>
      <w:r>
        <w:lastRenderedPageBreak/>
        <w:t>Finalement ,</w:t>
      </w:r>
      <w:proofErr w:type="gramEnd"/>
      <w:r>
        <w:t xml:space="preserve"> on va appeler la fonction </w:t>
      </w:r>
      <w:proofErr w:type="spellStart"/>
      <w:r>
        <w:rPr>
          <w:b/>
        </w:rPr>
        <w:t>classification_report</w:t>
      </w:r>
      <w:proofErr w:type="spellEnd"/>
      <w:r>
        <w:rPr>
          <w:b/>
        </w:rPr>
        <w:t xml:space="preserve"> </w:t>
      </w:r>
      <w:r>
        <w:t>et interpréter le résultat .</w:t>
      </w:r>
    </w:p>
    <w:p w:rsidR="00D853C9" w:rsidRDefault="00342D5D">
      <w:r>
        <w:rPr>
          <w:noProof/>
          <w:lang w:val="fr-FR"/>
        </w:rPr>
        <w:drawing>
          <wp:inline distT="114300" distB="114300" distL="114300" distR="114300">
            <wp:extent cx="5410200" cy="2124075"/>
            <wp:effectExtent l="0" t="0" r="0" b="0"/>
            <wp:docPr id="5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8"/>
                    <a:srcRect/>
                    <a:stretch>
                      <a:fillRect/>
                    </a:stretch>
                  </pic:blipFill>
                  <pic:spPr>
                    <a:xfrm>
                      <a:off x="0" y="0"/>
                      <a:ext cx="5410200" cy="2124075"/>
                    </a:xfrm>
                    <a:prstGeom prst="rect">
                      <a:avLst/>
                    </a:prstGeom>
                    <a:ln/>
                  </pic:spPr>
                </pic:pic>
              </a:graphicData>
            </a:graphic>
          </wp:inline>
        </w:drawing>
      </w:r>
    </w:p>
    <w:p w:rsidR="00D853C9" w:rsidRDefault="00D853C9"/>
    <w:p w:rsidR="00D853C9" w:rsidRDefault="00342D5D">
      <w:r>
        <w:t xml:space="preserve">Le score de la </w:t>
      </w:r>
      <w:proofErr w:type="gramStart"/>
      <w:r>
        <w:t>précision ,</w:t>
      </w:r>
      <w:proofErr w:type="gramEnd"/>
      <w:r>
        <w:t xml:space="preserve"> </w:t>
      </w:r>
      <w:proofErr w:type="spellStart"/>
      <w:r>
        <w:t>recall</w:t>
      </w:r>
      <w:proofErr w:type="spellEnd"/>
      <w:r>
        <w:t xml:space="preserve"> , f1-score et </w:t>
      </w:r>
      <w:proofErr w:type="spellStart"/>
      <w:r>
        <w:t>accuracy</w:t>
      </w:r>
      <w:proofErr w:type="spellEnd"/>
      <w:r>
        <w:t xml:space="preserve"> sont tous améliorés grâce aux </w:t>
      </w:r>
      <w:proofErr w:type="spellStart"/>
      <w:r>
        <w:t>hyperparamètres</w:t>
      </w:r>
      <w:proofErr w:type="spellEnd"/>
      <w:r>
        <w:t xml:space="preserve"> .</w:t>
      </w:r>
    </w:p>
    <w:p w:rsidR="00D853C9" w:rsidRDefault="00D853C9"/>
    <w:p w:rsidR="00D853C9" w:rsidRDefault="00D853C9"/>
    <w:p w:rsidR="00D853C9" w:rsidRDefault="00D853C9"/>
    <w:p w:rsidR="00D853C9" w:rsidRDefault="00D853C9"/>
    <w:p w:rsidR="00D853C9" w:rsidRDefault="00342D5D">
      <w:pPr>
        <w:pStyle w:val="Titre5"/>
        <w:shd w:val="clear" w:color="auto" w:fill="FFFFFF"/>
        <w:spacing w:before="0"/>
        <w:rPr>
          <w:b/>
          <w:i/>
          <w:sz w:val="24"/>
          <w:szCs w:val="24"/>
          <w:u w:val="single"/>
        </w:rPr>
      </w:pPr>
      <w:bookmarkStart w:id="148" w:name="_99munsxlvdti" w:colFirst="0" w:colLast="0"/>
      <w:bookmarkEnd w:id="148"/>
      <w:r>
        <w:rPr>
          <w:b/>
          <w:i/>
          <w:sz w:val="24"/>
          <w:szCs w:val="24"/>
          <w:u w:val="single"/>
        </w:rPr>
        <w:t xml:space="preserve">Affichage de l’arbre de décision </w:t>
      </w:r>
    </w:p>
    <w:p w:rsidR="00D853C9" w:rsidRDefault="00342D5D">
      <w:r>
        <w:t xml:space="preserve">On va afficher maintenant notre arbre de décision : </w:t>
      </w:r>
    </w:p>
    <w:p w:rsidR="00D853C9" w:rsidRDefault="00342D5D">
      <w:proofErr w:type="gramStart"/>
      <w:r>
        <w:t>on</w:t>
      </w:r>
      <w:proofErr w:type="gramEnd"/>
      <w:r>
        <w:t xml:space="preserve"> va appeler la classe </w:t>
      </w:r>
      <w:proofErr w:type="spellStart"/>
      <w:r>
        <w:rPr>
          <w:b/>
        </w:rPr>
        <w:t>sklearn.tree.plot_tree</w:t>
      </w:r>
      <w:proofErr w:type="spellEnd"/>
      <w:r>
        <w:t xml:space="preserve"> et on va tracer l’arbre </w:t>
      </w:r>
    </w:p>
    <w:p w:rsidR="00D853C9" w:rsidRDefault="00342D5D">
      <w:r>
        <w:rPr>
          <w:noProof/>
          <w:lang w:val="fr-FR"/>
        </w:rPr>
        <w:lastRenderedPageBreak/>
        <w:drawing>
          <wp:inline distT="114300" distB="114300" distL="114300" distR="114300">
            <wp:extent cx="6091238" cy="2990850"/>
            <wp:effectExtent l="0" t="0" r="0" b="0"/>
            <wp:docPr id="11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29"/>
                    <a:srcRect/>
                    <a:stretch>
                      <a:fillRect/>
                    </a:stretch>
                  </pic:blipFill>
                  <pic:spPr>
                    <a:xfrm>
                      <a:off x="0" y="0"/>
                      <a:ext cx="6091238" cy="2990850"/>
                    </a:xfrm>
                    <a:prstGeom prst="rect">
                      <a:avLst/>
                    </a:prstGeom>
                    <a:ln/>
                  </pic:spPr>
                </pic:pic>
              </a:graphicData>
            </a:graphic>
          </wp:inline>
        </w:drawing>
      </w:r>
    </w:p>
    <w:p w:rsidR="00D853C9" w:rsidRDefault="00D853C9"/>
    <w:p w:rsidR="00D853C9" w:rsidRDefault="00342D5D">
      <w:r>
        <w:t xml:space="preserve">Interprétons ce résultat : </w:t>
      </w:r>
    </w:p>
    <w:p w:rsidR="00D853C9" w:rsidRDefault="00342D5D">
      <w:r>
        <w:t xml:space="preserve">Notre arbre reste toujours compliquée et la lecture est presque </w:t>
      </w:r>
      <w:proofErr w:type="gramStart"/>
      <w:r>
        <w:t>impossible .</w:t>
      </w:r>
      <w:proofErr w:type="gramEnd"/>
      <w:r>
        <w:t xml:space="preserve"> Pour mieux interpréter le résultat on doit extraire les </w:t>
      </w:r>
      <w:r>
        <w:rPr>
          <w:b/>
        </w:rPr>
        <w:t xml:space="preserve">règles </w:t>
      </w:r>
      <w:r>
        <w:t xml:space="preserve">de cet </w:t>
      </w:r>
      <w:proofErr w:type="gramStart"/>
      <w:r>
        <w:t>arbre ,</w:t>
      </w:r>
      <w:proofErr w:type="gramEnd"/>
      <w:r>
        <w:t xml:space="preserve"> sinon ce modèle a moins de feuilles que le modèle précédent , le temps d’exécution était rapide . Et si on interprète les règles montrées dans la figure ci-dessous on peut clairement voir qu’elles sont beaucoup plus faciles à </w:t>
      </w:r>
      <w:proofErr w:type="gramStart"/>
      <w:r>
        <w:t>lire .</w:t>
      </w:r>
      <w:proofErr w:type="gramEnd"/>
      <w:r>
        <w:t xml:space="preserve"> </w:t>
      </w:r>
    </w:p>
    <w:p w:rsidR="00D853C9" w:rsidRDefault="00342D5D">
      <w:r>
        <w:t xml:space="preserve">On a moins de </w:t>
      </w:r>
      <w:proofErr w:type="gramStart"/>
      <w:r>
        <w:t>règles ,</w:t>
      </w:r>
      <w:proofErr w:type="gramEnd"/>
      <w:r>
        <w:t xml:space="preserve"> la </w:t>
      </w:r>
      <w:r>
        <w:rPr>
          <w:b/>
        </w:rPr>
        <w:t xml:space="preserve">complexité </w:t>
      </w:r>
      <w:r>
        <w:t xml:space="preserve">de l’arbre a été améliorée : </w:t>
      </w:r>
    </w:p>
    <w:p w:rsidR="00D853C9" w:rsidRDefault="00342D5D">
      <w:r>
        <w:rPr>
          <w:noProof/>
          <w:lang w:val="fr-FR"/>
        </w:rPr>
        <w:drawing>
          <wp:inline distT="114300" distB="114300" distL="114300" distR="114300">
            <wp:extent cx="5943600" cy="2438400"/>
            <wp:effectExtent l="0" t="0" r="0" b="0"/>
            <wp:docPr id="10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0"/>
                    <a:srcRect/>
                    <a:stretch>
                      <a:fillRect/>
                    </a:stretch>
                  </pic:blipFill>
                  <pic:spPr>
                    <a:xfrm>
                      <a:off x="0" y="0"/>
                      <a:ext cx="5943600" cy="2438400"/>
                    </a:xfrm>
                    <a:prstGeom prst="rect">
                      <a:avLst/>
                    </a:prstGeom>
                    <a:ln/>
                  </pic:spPr>
                </pic:pic>
              </a:graphicData>
            </a:graphic>
          </wp:inline>
        </w:drawing>
      </w:r>
    </w:p>
    <w:p w:rsidR="00D853C9" w:rsidRDefault="00342D5D">
      <w:pPr>
        <w:pStyle w:val="Titre5"/>
        <w:shd w:val="clear" w:color="auto" w:fill="FFFFFF"/>
        <w:spacing w:before="0"/>
        <w:rPr>
          <w:b/>
          <w:i/>
          <w:sz w:val="24"/>
          <w:szCs w:val="24"/>
          <w:u w:val="single"/>
        </w:rPr>
      </w:pPr>
      <w:bookmarkStart w:id="149" w:name="_oy5tyipw7u81" w:colFirst="0" w:colLast="0"/>
      <w:bookmarkEnd w:id="149"/>
      <w:r>
        <w:rPr>
          <w:b/>
          <w:i/>
          <w:sz w:val="24"/>
          <w:szCs w:val="24"/>
          <w:u w:val="single"/>
        </w:rPr>
        <w:lastRenderedPageBreak/>
        <w:t xml:space="preserve">Conclusion </w:t>
      </w:r>
    </w:p>
    <w:p w:rsidR="00D853C9" w:rsidRDefault="00342D5D">
      <w:pPr>
        <w:pStyle w:val="Titre5"/>
        <w:shd w:val="clear" w:color="auto" w:fill="FFFFFF"/>
        <w:spacing w:before="0"/>
        <w:rPr>
          <w:b/>
          <w:i/>
          <w:sz w:val="24"/>
          <w:szCs w:val="24"/>
          <w:u w:val="single"/>
        </w:rPr>
      </w:pPr>
      <w:bookmarkStart w:id="150" w:name="_p4t4es9v28we" w:colFirst="0" w:colLast="0"/>
      <w:bookmarkEnd w:id="150"/>
      <w:r>
        <w:rPr>
          <w:b/>
          <w:i/>
          <w:sz w:val="24"/>
          <w:szCs w:val="24"/>
          <w:u w:val="single"/>
        </w:rPr>
        <w:t xml:space="preserve"> </w:t>
      </w:r>
    </w:p>
    <w:p w:rsidR="00D853C9" w:rsidRDefault="00342D5D">
      <w:proofErr w:type="gramStart"/>
      <w:r>
        <w:t>l’implémentation</w:t>
      </w:r>
      <w:proofErr w:type="gramEnd"/>
      <w:r>
        <w:t xml:space="preserve"> de la recherche par grille appliquée sur l’algorithme de classification par arbre de décision a </w:t>
      </w:r>
      <w:r>
        <w:rPr>
          <w:b/>
        </w:rPr>
        <w:t xml:space="preserve">amélioré </w:t>
      </w:r>
      <w:r>
        <w:t xml:space="preserve">notre modèle mais il reste toujours compliqué à interpréter . </w:t>
      </w:r>
    </w:p>
    <w:p w:rsidR="00D853C9" w:rsidRDefault="00D853C9"/>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505"/>
        <w:gridCol w:w="4755"/>
      </w:tblGrid>
      <w:tr w:rsidR="00D853C9">
        <w:tc>
          <w:tcPr>
            <w:tcW w:w="2100" w:type="dxa"/>
            <w:shd w:val="clear" w:color="auto" w:fill="auto"/>
            <w:tcMar>
              <w:top w:w="100" w:type="dxa"/>
              <w:left w:w="100" w:type="dxa"/>
              <w:bottom w:w="100" w:type="dxa"/>
              <w:right w:w="100" w:type="dxa"/>
            </w:tcMar>
          </w:tcPr>
          <w:p w:rsidR="00D853C9" w:rsidRDefault="00D853C9">
            <w:pPr>
              <w:widowControl w:val="0"/>
              <w:pBdr>
                <w:top w:val="nil"/>
                <w:left w:val="nil"/>
                <w:bottom w:val="nil"/>
                <w:right w:val="nil"/>
                <w:between w:val="nil"/>
              </w:pBdr>
              <w:spacing w:before="0" w:line="240" w:lineRule="auto"/>
            </w:pPr>
          </w:p>
        </w:tc>
        <w:tc>
          <w:tcPr>
            <w:tcW w:w="2505" w:type="dxa"/>
            <w:shd w:val="clear" w:color="auto" w:fill="auto"/>
            <w:tcMar>
              <w:top w:w="100" w:type="dxa"/>
              <w:left w:w="100" w:type="dxa"/>
              <w:bottom w:w="100" w:type="dxa"/>
              <w:right w:w="100" w:type="dxa"/>
            </w:tcMar>
          </w:tcPr>
          <w:p w:rsidR="00D853C9" w:rsidRDefault="00342D5D">
            <w:pPr>
              <w:widowControl w:val="0"/>
              <w:shd w:val="clear" w:color="auto" w:fill="FFFFFE"/>
              <w:spacing w:before="0" w:line="325" w:lineRule="auto"/>
              <w:jc w:val="center"/>
              <w:rPr>
                <w:rFonts w:ascii="Arial" w:eastAsia="Arial" w:hAnsi="Arial" w:cs="Arial"/>
                <w:sz w:val="20"/>
                <w:szCs w:val="20"/>
              </w:rPr>
            </w:pPr>
            <w:r>
              <w:rPr>
                <w:rFonts w:ascii="Arial" w:eastAsia="Arial" w:hAnsi="Arial" w:cs="Arial"/>
                <w:sz w:val="19"/>
                <w:szCs w:val="19"/>
              </w:rPr>
              <w:t>Arbre de Décision</w:t>
            </w:r>
          </w:p>
        </w:tc>
        <w:tc>
          <w:tcPr>
            <w:tcW w:w="4755" w:type="dxa"/>
            <w:shd w:val="clear" w:color="auto" w:fill="auto"/>
            <w:tcMar>
              <w:top w:w="100" w:type="dxa"/>
              <w:left w:w="100" w:type="dxa"/>
              <w:bottom w:w="100" w:type="dxa"/>
              <w:right w:w="100" w:type="dxa"/>
            </w:tcMar>
          </w:tcPr>
          <w:p w:rsidR="00D853C9" w:rsidRDefault="00342D5D">
            <w:pPr>
              <w:widowControl w:val="0"/>
              <w:shd w:val="clear" w:color="auto" w:fill="FFFFFE"/>
              <w:spacing w:before="0" w:line="325" w:lineRule="auto"/>
              <w:jc w:val="center"/>
            </w:pPr>
            <w:r>
              <w:rPr>
                <w:rFonts w:ascii="Arial" w:eastAsia="Arial" w:hAnsi="Arial" w:cs="Arial"/>
                <w:sz w:val="19"/>
                <w:szCs w:val="19"/>
              </w:rPr>
              <w:t xml:space="preserve"> Arbre de Décision avec </w:t>
            </w:r>
            <w:proofErr w:type="spellStart"/>
            <w:r>
              <w:rPr>
                <w:rFonts w:ascii="Arial" w:eastAsia="Arial" w:hAnsi="Arial" w:cs="Arial"/>
                <w:sz w:val="19"/>
                <w:szCs w:val="19"/>
              </w:rPr>
              <w:t>hyperparameteres</w:t>
            </w:r>
            <w:proofErr w:type="spellEnd"/>
            <w:r>
              <w:rPr>
                <w:rFonts w:ascii="Arial" w:eastAsia="Arial" w:hAnsi="Arial" w:cs="Arial"/>
                <w:sz w:val="19"/>
                <w:szCs w:val="19"/>
              </w:rPr>
              <w:t xml:space="preserve"> (</w:t>
            </w:r>
            <w:proofErr w:type="spellStart"/>
            <w:r>
              <w:rPr>
                <w:rFonts w:ascii="Arial" w:eastAsia="Arial" w:hAnsi="Arial" w:cs="Arial"/>
                <w:sz w:val="19"/>
                <w:szCs w:val="19"/>
              </w:rPr>
              <w:t>GridSearchCV</w:t>
            </w:r>
            <w:proofErr w:type="spellEnd"/>
            <w:r>
              <w:rPr>
                <w:rFonts w:ascii="Arial" w:eastAsia="Arial" w:hAnsi="Arial" w:cs="Arial"/>
                <w:sz w:val="19"/>
                <w:szCs w:val="19"/>
              </w:rPr>
              <w:t>)</w:t>
            </w:r>
          </w:p>
        </w:tc>
      </w:tr>
      <w:tr w:rsidR="00D853C9">
        <w:tc>
          <w:tcPr>
            <w:tcW w:w="2100" w:type="dxa"/>
            <w:shd w:val="clear" w:color="auto" w:fill="auto"/>
            <w:tcMar>
              <w:top w:w="100" w:type="dxa"/>
              <w:left w:w="100" w:type="dxa"/>
              <w:bottom w:w="100" w:type="dxa"/>
              <w:right w:w="100" w:type="dxa"/>
            </w:tcMar>
          </w:tcPr>
          <w:p w:rsidR="00D853C9" w:rsidRDefault="00342D5D">
            <w:pPr>
              <w:widowControl w:val="0"/>
              <w:spacing w:before="0" w:line="240" w:lineRule="auto"/>
            </w:pPr>
            <w:r>
              <w:t>AUC ROC</w:t>
            </w:r>
          </w:p>
        </w:tc>
        <w:tc>
          <w:tcPr>
            <w:tcW w:w="250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0.68</w:t>
            </w:r>
          </w:p>
        </w:tc>
        <w:tc>
          <w:tcPr>
            <w:tcW w:w="475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0.83</w:t>
            </w:r>
          </w:p>
        </w:tc>
      </w:tr>
      <w:tr w:rsidR="00D853C9">
        <w:tc>
          <w:tcPr>
            <w:tcW w:w="2100" w:type="dxa"/>
            <w:shd w:val="clear" w:color="auto" w:fill="auto"/>
            <w:tcMar>
              <w:top w:w="100" w:type="dxa"/>
              <w:left w:w="100" w:type="dxa"/>
              <w:bottom w:w="100" w:type="dxa"/>
              <w:right w:w="100" w:type="dxa"/>
            </w:tcMar>
          </w:tcPr>
          <w:p w:rsidR="00D853C9" w:rsidRDefault="00342D5D">
            <w:pPr>
              <w:widowControl w:val="0"/>
              <w:spacing w:before="0" w:line="240" w:lineRule="auto"/>
            </w:pPr>
            <w:r>
              <w:t>AUC PR</w:t>
            </w:r>
          </w:p>
        </w:tc>
        <w:tc>
          <w:tcPr>
            <w:tcW w:w="250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0.6</w:t>
            </w:r>
          </w:p>
        </w:tc>
        <w:tc>
          <w:tcPr>
            <w:tcW w:w="4755"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0.6365</w:t>
            </w:r>
          </w:p>
        </w:tc>
      </w:tr>
    </w:tbl>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D853C9"/>
    <w:p w:rsidR="00D853C9" w:rsidRDefault="00342D5D">
      <w:pPr>
        <w:pStyle w:val="Titre2"/>
        <w:jc w:val="center"/>
      </w:pPr>
      <w:bookmarkStart w:id="151" w:name="_krzw9ulky433" w:colFirst="0" w:colLast="0"/>
      <w:bookmarkEnd w:id="151"/>
      <w:r>
        <w:lastRenderedPageBreak/>
        <w:t xml:space="preserve">Comparaison des algorithmes </w:t>
      </w:r>
    </w:p>
    <w:p w:rsidR="00D853C9" w:rsidRDefault="00D853C9"/>
    <w:p w:rsidR="00D853C9" w:rsidRDefault="00D853C9"/>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Algorithme</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proofErr w:type="spellStart"/>
            <w:r>
              <w:t>Accuracy</w:t>
            </w:r>
            <w:proofErr w:type="spellEnd"/>
            <w:r>
              <w:t xml:space="preserve"> </w:t>
            </w:r>
          </w:p>
        </w:tc>
        <w:tc>
          <w:tcPr>
            <w:tcW w:w="2340" w:type="dxa"/>
            <w:shd w:val="clear" w:color="auto" w:fill="auto"/>
            <w:tcMar>
              <w:top w:w="100" w:type="dxa"/>
              <w:left w:w="100" w:type="dxa"/>
              <w:bottom w:w="100" w:type="dxa"/>
              <w:right w:w="100" w:type="dxa"/>
            </w:tcMar>
          </w:tcPr>
          <w:p w:rsidR="00D853C9" w:rsidRDefault="00342D5D">
            <w:pPr>
              <w:widowControl w:val="0"/>
              <w:spacing w:before="0" w:line="240" w:lineRule="auto"/>
            </w:pPr>
            <w:r>
              <w:t>AUC ROC</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F1 score</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KNN</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0.767</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0.824</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0.577</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proofErr w:type="spellStart"/>
            <w:r>
              <w:t>Naive</w:t>
            </w:r>
            <w:proofErr w:type="spellEnd"/>
            <w:r>
              <w:t xml:space="preserve"> bayes</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0.789</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0.832</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rPr>
                <w:shd w:val="clear" w:color="auto" w:fill="8E7CC3"/>
              </w:rPr>
            </w:pPr>
            <w:r>
              <w:rPr>
                <w:rFonts w:ascii="Courier New" w:eastAsia="Courier New" w:hAnsi="Courier New" w:cs="Courier New"/>
                <w:color w:val="212121"/>
                <w:sz w:val="21"/>
                <w:szCs w:val="21"/>
                <w:shd w:val="clear" w:color="auto" w:fill="8E7CC3"/>
              </w:rPr>
              <w:t>0.615</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SVM</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shd w:val="clear" w:color="auto" w:fill="EA9999"/>
              </w:rPr>
              <w:t>0.80</w:t>
            </w:r>
            <w:r>
              <w:rPr>
                <w:rFonts w:ascii="Courier New" w:eastAsia="Courier New" w:hAnsi="Courier New" w:cs="Courier New"/>
                <w:color w:val="212121"/>
                <w:sz w:val="21"/>
                <w:szCs w:val="21"/>
                <w:highlight w:val="white"/>
              </w:rPr>
              <w:t xml:space="preserve">      </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rPr>
                <w:shd w:val="clear" w:color="auto" w:fill="9FC5E8"/>
              </w:rPr>
            </w:pPr>
            <w:r>
              <w:rPr>
                <w:rFonts w:ascii="Courier New" w:eastAsia="Courier New" w:hAnsi="Courier New" w:cs="Courier New"/>
                <w:color w:val="212121"/>
                <w:sz w:val="21"/>
                <w:szCs w:val="21"/>
                <w:shd w:val="clear" w:color="auto" w:fill="9FC5E8"/>
              </w:rPr>
              <w:t>0.833</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0.6</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proofErr w:type="spellStart"/>
            <w:r>
              <w:t>Decision</w:t>
            </w:r>
            <w:proofErr w:type="spellEnd"/>
            <w:r>
              <w:t xml:space="preserve"> </w:t>
            </w:r>
            <w:proofErr w:type="spellStart"/>
            <w:r>
              <w:t>Tree</w:t>
            </w:r>
            <w:proofErr w:type="spellEnd"/>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0.79</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0.83</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t>0.595</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proofErr w:type="spellStart"/>
            <w:r>
              <w:t>Logistic</w:t>
            </w:r>
            <w:proofErr w:type="spellEnd"/>
            <w:r>
              <w:t xml:space="preserve"> </w:t>
            </w:r>
            <w:proofErr w:type="spellStart"/>
            <w:r>
              <w:t>regression</w:t>
            </w:r>
            <w:proofErr w:type="spellEnd"/>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rPr>
                <w:shd w:val="clear" w:color="auto" w:fill="EA9999"/>
              </w:rPr>
            </w:pPr>
            <w:r>
              <w:rPr>
                <w:rFonts w:ascii="Courier New" w:eastAsia="Courier New" w:hAnsi="Courier New" w:cs="Courier New"/>
                <w:color w:val="212121"/>
                <w:sz w:val="21"/>
                <w:szCs w:val="21"/>
                <w:shd w:val="clear" w:color="auto" w:fill="EA9999"/>
              </w:rPr>
              <w:t>0.807</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rPr>
                <w:shd w:val="clear" w:color="auto" w:fill="9FC5E8"/>
              </w:rPr>
            </w:pPr>
            <w:r>
              <w:rPr>
                <w:rFonts w:ascii="Courier New" w:eastAsia="Courier New" w:hAnsi="Courier New" w:cs="Courier New"/>
                <w:color w:val="212121"/>
                <w:sz w:val="21"/>
                <w:szCs w:val="21"/>
                <w:shd w:val="clear" w:color="auto" w:fill="9FC5E8"/>
              </w:rPr>
              <w:t>0.857</w:t>
            </w:r>
          </w:p>
        </w:tc>
        <w:tc>
          <w:tcPr>
            <w:tcW w:w="2340" w:type="dxa"/>
            <w:shd w:val="clear" w:color="auto" w:fill="auto"/>
            <w:tcMar>
              <w:top w:w="100" w:type="dxa"/>
              <w:left w:w="100" w:type="dxa"/>
              <w:bottom w:w="100" w:type="dxa"/>
              <w:right w:w="100" w:type="dxa"/>
            </w:tcMar>
          </w:tcPr>
          <w:p w:rsidR="00D853C9" w:rsidRDefault="00342D5D">
            <w:pPr>
              <w:widowControl w:val="0"/>
              <w:spacing w:before="0" w:line="240" w:lineRule="auto"/>
              <w:rPr>
                <w:shd w:val="clear" w:color="auto" w:fill="8E7CC3"/>
              </w:rPr>
            </w:pPr>
            <w:r>
              <w:rPr>
                <w:rFonts w:ascii="Courier New" w:eastAsia="Courier New" w:hAnsi="Courier New" w:cs="Courier New"/>
                <w:color w:val="212121"/>
                <w:sz w:val="21"/>
                <w:szCs w:val="21"/>
                <w:shd w:val="clear" w:color="auto" w:fill="8E7CC3"/>
              </w:rPr>
              <w:t>0.634</w:t>
            </w:r>
          </w:p>
        </w:tc>
      </w:tr>
      <w:tr w:rsidR="00D853C9">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proofErr w:type="spellStart"/>
            <w:r>
              <w:t>Random</w:t>
            </w:r>
            <w:proofErr w:type="spellEnd"/>
            <w:r>
              <w:t xml:space="preserve"> </w:t>
            </w:r>
            <w:proofErr w:type="spellStart"/>
            <w:r>
              <w:t>forest</w:t>
            </w:r>
            <w:proofErr w:type="spellEnd"/>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pPr>
            <w:r>
              <w:rPr>
                <w:rFonts w:ascii="Courier New" w:eastAsia="Courier New" w:hAnsi="Courier New" w:cs="Courier New"/>
                <w:color w:val="212121"/>
                <w:sz w:val="21"/>
                <w:szCs w:val="21"/>
                <w:highlight w:val="white"/>
              </w:rPr>
              <w:t>0.780</w:t>
            </w:r>
          </w:p>
        </w:tc>
        <w:tc>
          <w:tcPr>
            <w:tcW w:w="2340" w:type="dxa"/>
            <w:shd w:val="clear" w:color="auto" w:fill="auto"/>
            <w:tcMar>
              <w:top w:w="100" w:type="dxa"/>
              <w:left w:w="100" w:type="dxa"/>
              <w:bottom w:w="100" w:type="dxa"/>
              <w:right w:w="100" w:type="dxa"/>
            </w:tcMar>
          </w:tcPr>
          <w:p w:rsidR="00D853C9" w:rsidRDefault="00342D5D">
            <w:pPr>
              <w:widowControl w:val="0"/>
              <w:pBdr>
                <w:top w:val="nil"/>
                <w:left w:val="nil"/>
                <w:bottom w:val="nil"/>
                <w:right w:val="nil"/>
                <w:between w:val="nil"/>
              </w:pBdr>
              <w:spacing w:before="0" w:line="240" w:lineRule="auto"/>
              <w:rPr>
                <w:shd w:val="clear" w:color="auto" w:fill="9FC5E8"/>
              </w:rPr>
            </w:pPr>
            <w:r>
              <w:rPr>
                <w:rFonts w:ascii="Courier New" w:eastAsia="Courier New" w:hAnsi="Courier New" w:cs="Courier New"/>
                <w:color w:val="212121"/>
                <w:sz w:val="21"/>
                <w:szCs w:val="21"/>
                <w:shd w:val="clear" w:color="auto" w:fill="9FC5E8"/>
              </w:rPr>
              <w:t>0.833</w:t>
            </w:r>
          </w:p>
        </w:tc>
        <w:tc>
          <w:tcPr>
            <w:tcW w:w="2340" w:type="dxa"/>
            <w:shd w:val="clear" w:color="auto" w:fill="auto"/>
            <w:tcMar>
              <w:top w:w="100" w:type="dxa"/>
              <w:left w:w="100" w:type="dxa"/>
              <w:bottom w:w="100" w:type="dxa"/>
              <w:right w:w="100" w:type="dxa"/>
            </w:tcMar>
          </w:tcPr>
          <w:p w:rsidR="00D853C9" w:rsidRDefault="00342D5D">
            <w:pPr>
              <w:widowControl w:val="0"/>
              <w:spacing w:before="0" w:line="240" w:lineRule="auto"/>
            </w:pPr>
            <w:r>
              <w:rPr>
                <w:rFonts w:ascii="Courier New" w:eastAsia="Courier New" w:hAnsi="Courier New" w:cs="Courier New"/>
                <w:color w:val="212121"/>
                <w:sz w:val="21"/>
                <w:szCs w:val="21"/>
                <w:highlight w:val="white"/>
              </w:rPr>
              <w:t>0.5671</w:t>
            </w:r>
          </w:p>
        </w:tc>
      </w:tr>
    </w:tbl>
    <w:p w:rsidR="00D853C9" w:rsidRDefault="00D853C9"/>
    <w:p w:rsidR="00D853C9" w:rsidRDefault="00342D5D">
      <w:r>
        <w:t>Pour commencer si on compare par rapport à l'</w:t>
      </w:r>
      <w:r>
        <w:rPr>
          <w:shd w:val="clear" w:color="auto" w:fill="EA9999"/>
        </w:rPr>
        <w:t>occurrence</w:t>
      </w:r>
      <w:r>
        <w:t xml:space="preserve"> on remarque que l'algorithme SVM et </w:t>
      </w:r>
      <w:proofErr w:type="spellStart"/>
      <w:r>
        <w:t>Logistic</w:t>
      </w:r>
      <w:proofErr w:type="spellEnd"/>
      <w:r>
        <w:t xml:space="preserve"> </w:t>
      </w:r>
      <w:proofErr w:type="spellStart"/>
      <w:r>
        <w:t>Regression</w:t>
      </w:r>
      <w:proofErr w:type="spellEnd"/>
      <w:r>
        <w:t xml:space="preserve"> possèdent les valeurs les plus élevées  </w:t>
      </w:r>
    </w:p>
    <w:p w:rsidR="00D853C9" w:rsidRDefault="00342D5D">
      <w:r>
        <w:t xml:space="preserve">Ensuite une comparaison par rapport à la courbe </w:t>
      </w:r>
      <w:r>
        <w:rPr>
          <w:shd w:val="clear" w:color="auto" w:fill="9FC5E8"/>
        </w:rPr>
        <w:t>AUC ROC</w:t>
      </w:r>
      <w:r>
        <w:t xml:space="preserve"> nous donne que l'algorithme SVM, </w:t>
      </w:r>
      <w:proofErr w:type="spellStart"/>
      <w:r>
        <w:t>Logistic</w:t>
      </w:r>
      <w:proofErr w:type="spellEnd"/>
      <w:r>
        <w:t xml:space="preserve"> </w:t>
      </w:r>
      <w:proofErr w:type="spellStart"/>
      <w:r>
        <w:t>Regression</w:t>
      </w:r>
      <w:proofErr w:type="spellEnd"/>
      <w:r>
        <w:t xml:space="preserve"> et </w:t>
      </w:r>
      <w:proofErr w:type="spellStart"/>
      <w:r>
        <w:t>Random</w:t>
      </w:r>
      <w:proofErr w:type="spellEnd"/>
      <w:r>
        <w:t xml:space="preserve"> Forest possèdent les valeurs les plus élevées  </w:t>
      </w:r>
    </w:p>
    <w:p w:rsidR="00D853C9" w:rsidRDefault="00342D5D">
      <w:r>
        <w:t xml:space="preserve">Finalement une comparaison par rapport à la courbe </w:t>
      </w:r>
      <w:r>
        <w:rPr>
          <w:shd w:val="clear" w:color="auto" w:fill="8E7CC3"/>
        </w:rPr>
        <w:t>F1 score</w:t>
      </w:r>
      <w:r>
        <w:rPr>
          <w:shd w:val="clear" w:color="auto" w:fill="9FC5E8"/>
        </w:rPr>
        <w:t xml:space="preserve"> </w:t>
      </w:r>
      <w:r>
        <w:t xml:space="preserve">nous donne que l'algorithme </w:t>
      </w:r>
      <w:proofErr w:type="spellStart"/>
      <w:r>
        <w:t>Naive</w:t>
      </w:r>
      <w:proofErr w:type="spellEnd"/>
      <w:r>
        <w:t xml:space="preserve"> </w:t>
      </w:r>
      <w:proofErr w:type="gramStart"/>
      <w:r>
        <w:t>Bayes ,</w:t>
      </w:r>
      <w:proofErr w:type="gramEnd"/>
      <w:r>
        <w:t xml:space="preserve"> </w:t>
      </w:r>
      <w:proofErr w:type="spellStart"/>
      <w:r>
        <w:t>Logistic</w:t>
      </w:r>
      <w:proofErr w:type="spellEnd"/>
      <w:r>
        <w:t xml:space="preserve"> </w:t>
      </w:r>
      <w:proofErr w:type="spellStart"/>
      <w:r>
        <w:t>Regression</w:t>
      </w:r>
      <w:proofErr w:type="spellEnd"/>
      <w:r>
        <w:t xml:space="preserve"> possèdent les valeurs les plus élevées  </w:t>
      </w:r>
    </w:p>
    <w:p w:rsidR="00D853C9" w:rsidRDefault="00342D5D">
      <w:r>
        <w:rPr>
          <w:b/>
        </w:rPr>
        <w:t>Pour conclure</w:t>
      </w:r>
      <w:r>
        <w:t xml:space="preserve"> et après tous les tests réalisés on peut déduire que l'algorithme de la Régression Linéaire est le meilleur d’entre tous.</w:t>
      </w:r>
    </w:p>
    <w:p w:rsidR="00D853C9" w:rsidRDefault="00D853C9"/>
    <w:p w:rsidR="00D853C9" w:rsidRDefault="00D853C9"/>
    <w:p w:rsidR="00D853C9" w:rsidRDefault="00D853C9"/>
    <w:p w:rsidR="00D853C9" w:rsidRDefault="00342D5D">
      <w:pPr>
        <w:pStyle w:val="Titre1"/>
      </w:pPr>
      <w:bookmarkStart w:id="152" w:name="_krmaqpn4av6h" w:colFirst="0" w:colLast="0"/>
      <w:bookmarkEnd w:id="152"/>
      <w:r>
        <w:t>Chapitre 5 : Perspectives.</w:t>
      </w:r>
    </w:p>
    <w:p w:rsidR="00D853C9" w:rsidRDefault="00D853C9">
      <w:pPr>
        <w:pStyle w:val="Titre2"/>
        <w:jc w:val="center"/>
      </w:pPr>
      <w:bookmarkStart w:id="153" w:name="_8tqwmbr67cz5" w:colFirst="0" w:colLast="0"/>
      <w:bookmarkEnd w:id="153"/>
    </w:p>
    <w:p w:rsidR="00D853C9" w:rsidRDefault="00D853C9">
      <w:pPr>
        <w:rPr>
          <w:b/>
          <w:sz w:val="30"/>
          <w:szCs w:val="30"/>
          <w:u w:val="single"/>
        </w:rPr>
      </w:pPr>
    </w:p>
    <w:p w:rsidR="00D853C9" w:rsidRDefault="00342D5D">
      <w:r>
        <w:lastRenderedPageBreak/>
        <w:t xml:space="preserve">On peut bien évidemment améliorer encore plus notre projet et les résultats finaux </w:t>
      </w:r>
      <w:proofErr w:type="gramStart"/>
      <w:r>
        <w:t>obtenu ,</w:t>
      </w:r>
      <w:proofErr w:type="gramEnd"/>
      <w:r>
        <w:t xml:space="preserve"> pour cela nous avons pensé à divers solutions qui peuvent nous aider à atteindre cet objectif dans l’avenir tel que :</w:t>
      </w:r>
    </w:p>
    <w:p w:rsidR="00D853C9" w:rsidRDefault="00D853C9"/>
    <w:p w:rsidR="00D853C9" w:rsidRDefault="00342D5D">
      <w:pPr>
        <w:numPr>
          <w:ilvl w:val="0"/>
          <w:numId w:val="18"/>
        </w:numPr>
      </w:pPr>
      <w:r>
        <w:t>Recherche de nouveaux algorithmes plus performants et efficaces afin qu’ils puissent nous garantir des meilleurs résultats</w:t>
      </w:r>
    </w:p>
    <w:p w:rsidR="00D853C9" w:rsidRDefault="00342D5D">
      <w:pPr>
        <w:numPr>
          <w:ilvl w:val="0"/>
          <w:numId w:val="18"/>
        </w:numPr>
      </w:pPr>
      <w:r>
        <w:t>Déploiement de notre projet afin de faciliter les recherches sur une base de données étendue et prédire les résultats d’une façon beaucoup plus rapide est souple cette automatisation garantit également une influence positive très remarquable sur les résultats finaux.</w:t>
      </w: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D853C9">
      <w:pPr>
        <w:ind w:left="720"/>
      </w:pPr>
    </w:p>
    <w:p w:rsidR="00D853C9" w:rsidRDefault="00342D5D">
      <w:pPr>
        <w:pStyle w:val="Titre1"/>
      </w:pPr>
      <w:bookmarkStart w:id="154" w:name="_k8v4pa7nzybb" w:colFirst="0" w:colLast="0"/>
      <w:bookmarkEnd w:id="154"/>
      <w:r>
        <w:t>Chapitre 6: Apports académiques et professionnels.</w:t>
      </w:r>
    </w:p>
    <w:p w:rsidR="00D853C9" w:rsidRDefault="00D853C9"/>
    <w:p w:rsidR="00D853C9" w:rsidRDefault="00342D5D">
      <w:pPr>
        <w:widowControl w:val="0"/>
        <w:spacing w:before="0" w:line="240" w:lineRule="auto"/>
        <w:rPr>
          <w:rFonts w:ascii="Avenir" w:eastAsia="Avenir" w:hAnsi="Avenir" w:cs="Avenir"/>
          <w:sz w:val="26"/>
          <w:szCs w:val="26"/>
        </w:rPr>
      </w:pPr>
      <w:r>
        <w:rPr>
          <w:rFonts w:ascii="Avenir" w:eastAsia="Avenir" w:hAnsi="Avenir" w:cs="Avenir"/>
          <w:sz w:val="26"/>
          <w:szCs w:val="26"/>
        </w:rPr>
        <w:t>Ce projet est une synthèse de tout ce qu’on a vu durant ce semestre en Machine Learning.</w:t>
      </w:r>
    </w:p>
    <w:p w:rsidR="00D853C9" w:rsidRDefault="00342D5D">
      <w:pPr>
        <w:widowControl w:val="0"/>
        <w:spacing w:before="0" w:line="240" w:lineRule="auto"/>
        <w:rPr>
          <w:rFonts w:ascii="Avenir" w:eastAsia="Avenir" w:hAnsi="Avenir" w:cs="Avenir"/>
          <w:sz w:val="26"/>
          <w:szCs w:val="26"/>
        </w:rPr>
      </w:pPr>
      <w:r>
        <w:rPr>
          <w:rFonts w:ascii="Avenir" w:eastAsia="Avenir" w:hAnsi="Avenir" w:cs="Avenir"/>
          <w:sz w:val="26"/>
          <w:szCs w:val="26"/>
        </w:rPr>
        <w:t xml:space="preserve">Les </w:t>
      </w:r>
      <w:proofErr w:type="spellStart"/>
      <w:r>
        <w:rPr>
          <w:rFonts w:ascii="Avenir" w:eastAsia="Avenir" w:hAnsi="Avenir" w:cs="Avenir"/>
          <w:sz w:val="26"/>
          <w:szCs w:val="26"/>
        </w:rPr>
        <w:t>compétance</w:t>
      </w:r>
      <w:proofErr w:type="spellEnd"/>
      <w:r>
        <w:rPr>
          <w:rFonts w:ascii="Avenir" w:eastAsia="Avenir" w:hAnsi="Avenir" w:cs="Avenir"/>
          <w:sz w:val="26"/>
          <w:szCs w:val="26"/>
        </w:rPr>
        <w:t xml:space="preserve"> qu’on a acquis en travaillant sur ce module nous ont permis d’appliquer les notions du cours et de tester les différents classificateurs, dans le but de prédire le taux de désabonnement des clients et éviter des pertes financières aux entreprises de télécommunications.</w:t>
      </w:r>
    </w:p>
    <w:p w:rsidR="00D853C9" w:rsidRDefault="00D853C9">
      <w:pPr>
        <w:widowControl w:val="0"/>
        <w:spacing w:before="0" w:line="240" w:lineRule="auto"/>
        <w:rPr>
          <w:rFonts w:ascii="Avenir" w:eastAsia="Avenir" w:hAnsi="Avenir" w:cs="Avenir"/>
          <w:sz w:val="26"/>
          <w:szCs w:val="26"/>
        </w:rPr>
      </w:pPr>
    </w:p>
    <w:p w:rsidR="00D853C9" w:rsidRDefault="00342D5D">
      <w:pPr>
        <w:widowControl w:val="0"/>
        <w:spacing w:before="0" w:line="240" w:lineRule="auto"/>
        <w:rPr>
          <w:rFonts w:ascii="Avenir" w:eastAsia="Avenir" w:hAnsi="Avenir" w:cs="Avenir"/>
          <w:sz w:val="26"/>
          <w:szCs w:val="26"/>
        </w:rPr>
      </w:pPr>
      <w:proofErr w:type="gramStart"/>
      <w:r>
        <w:rPr>
          <w:rFonts w:ascii="Avenir" w:eastAsia="Avenir" w:hAnsi="Avenir" w:cs="Avenir"/>
          <w:sz w:val="26"/>
          <w:szCs w:val="26"/>
        </w:rPr>
        <w:t>grâce</w:t>
      </w:r>
      <w:proofErr w:type="gramEnd"/>
      <w:r>
        <w:rPr>
          <w:rFonts w:ascii="Avenir" w:eastAsia="Avenir" w:hAnsi="Avenir" w:cs="Avenir"/>
          <w:sz w:val="26"/>
          <w:szCs w:val="26"/>
        </w:rPr>
        <w:t xml:space="preserve"> au compétences solides qu’on a acquis, L'obtention d’un résultat satisfaisant est à présent à notre porté en suivant une succession d’étapes bien particuliers qu’on peut les citer comme suit :</w:t>
      </w:r>
    </w:p>
    <w:p w:rsidR="00D853C9" w:rsidRDefault="00D853C9">
      <w:pPr>
        <w:widowControl w:val="0"/>
        <w:spacing w:before="0" w:line="240" w:lineRule="auto"/>
        <w:rPr>
          <w:rFonts w:ascii="Avenir" w:eastAsia="Avenir" w:hAnsi="Avenir" w:cs="Avenir"/>
          <w:sz w:val="26"/>
          <w:szCs w:val="26"/>
        </w:rPr>
      </w:pPr>
    </w:p>
    <w:p w:rsidR="00D853C9" w:rsidRDefault="00342D5D">
      <w:pPr>
        <w:widowControl w:val="0"/>
        <w:numPr>
          <w:ilvl w:val="0"/>
          <w:numId w:val="6"/>
        </w:numPr>
        <w:spacing w:before="0" w:line="240" w:lineRule="auto"/>
        <w:rPr>
          <w:rFonts w:ascii="Avenir" w:eastAsia="Avenir" w:hAnsi="Avenir" w:cs="Avenir"/>
          <w:sz w:val="26"/>
          <w:szCs w:val="26"/>
        </w:rPr>
      </w:pPr>
      <w:r>
        <w:rPr>
          <w:rFonts w:ascii="Avenir" w:eastAsia="Avenir" w:hAnsi="Avenir" w:cs="Avenir"/>
          <w:sz w:val="26"/>
          <w:szCs w:val="26"/>
        </w:rPr>
        <w:t xml:space="preserve">Compréhension des données </w:t>
      </w:r>
    </w:p>
    <w:p w:rsidR="00D853C9" w:rsidRDefault="00342D5D">
      <w:pPr>
        <w:widowControl w:val="0"/>
        <w:numPr>
          <w:ilvl w:val="0"/>
          <w:numId w:val="6"/>
        </w:numPr>
        <w:spacing w:before="0" w:line="240" w:lineRule="auto"/>
        <w:rPr>
          <w:rFonts w:ascii="Avenir" w:eastAsia="Avenir" w:hAnsi="Avenir" w:cs="Avenir"/>
          <w:sz w:val="26"/>
          <w:szCs w:val="26"/>
        </w:rPr>
      </w:pPr>
      <w:r>
        <w:rPr>
          <w:rFonts w:ascii="Avenir" w:eastAsia="Avenir" w:hAnsi="Avenir" w:cs="Avenir"/>
          <w:sz w:val="26"/>
          <w:szCs w:val="26"/>
        </w:rPr>
        <w:t xml:space="preserve">Préparation des données </w:t>
      </w:r>
    </w:p>
    <w:p w:rsidR="00D853C9" w:rsidRDefault="00342D5D">
      <w:pPr>
        <w:widowControl w:val="0"/>
        <w:numPr>
          <w:ilvl w:val="0"/>
          <w:numId w:val="6"/>
        </w:numPr>
        <w:spacing w:before="0" w:line="240" w:lineRule="auto"/>
        <w:rPr>
          <w:rFonts w:ascii="Avenir" w:eastAsia="Avenir" w:hAnsi="Avenir" w:cs="Avenir"/>
          <w:sz w:val="26"/>
          <w:szCs w:val="26"/>
        </w:rPr>
      </w:pPr>
      <w:r>
        <w:rPr>
          <w:rFonts w:ascii="Avenir" w:eastAsia="Avenir" w:hAnsi="Avenir" w:cs="Avenir"/>
          <w:sz w:val="26"/>
          <w:szCs w:val="26"/>
        </w:rPr>
        <w:t>Implémentation du modèle</w:t>
      </w:r>
    </w:p>
    <w:p w:rsidR="00D853C9" w:rsidRDefault="00342D5D">
      <w:pPr>
        <w:widowControl w:val="0"/>
        <w:numPr>
          <w:ilvl w:val="0"/>
          <w:numId w:val="6"/>
        </w:numPr>
        <w:spacing w:before="0" w:line="240" w:lineRule="auto"/>
        <w:rPr>
          <w:rFonts w:ascii="Avenir" w:eastAsia="Avenir" w:hAnsi="Avenir" w:cs="Avenir"/>
          <w:sz w:val="26"/>
          <w:szCs w:val="26"/>
        </w:rPr>
      </w:pPr>
      <w:r>
        <w:rPr>
          <w:rFonts w:ascii="Avenir" w:eastAsia="Avenir" w:hAnsi="Avenir" w:cs="Avenir"/>
          <w:sz w:val="26"/>
          <w:szCs w:val="26"/>
        </w:rPr>
        <w:t xml:space="preserve">Evaluation du modèle </w:t>
      </w:r>
    </w:p>
    <w:p w:rsidR="00D853C9" w:rsidRDefault="00342D5D">
      <w:pPr>
        <w:widowControl w:val="0"/>
        <w:numPr>
          <w:ilvl w:val="0"/>
          <w:numId w:val="6"/>
        </w:numPr>
        <w:spacing w:before="0" w:line="240" w:lineRule="auto"/>
        <w:rPr>
          <w:rFonts w:ascii="Avenir" w:eastAsia="Avenir" w:hAnsi="Avenir" w:cs="Avenir"/>
          <w:sz w:val="26"/>
          <w:szCs w:val="26"/>
        </w:rPr>
      </w:pPr>
      <w:r>
        <w:rPr>
          <w:rFonts w:ascii="Avenir" w:eastAsia="Avenir" w:hAnsi="Avenir" w:cs="Avenir"/>
          <w:sz w:val="26"/>
          <w:szCs w:val="26"/>
        </w:rPr>
        <w:t xml:space="preserve">Optimisation </w:t>
      </w:r>
    </w:p>
    <w:p w:rsidR="00D853C9" w:rsidRDefault="00342D5D">
      <w:pPr>
        <w:widowControl w:val="0"/>
        <w:numPr>
          <w:ilvl w:val="0"/>
          <w:numId w:val="6"/>
        </w:numPr>
        <w:spacing w:before="0" w:line="240" w:lineRule="auto"/>
        <w:rPr>
          <w:rFonts w:ascii="Avenir" w:eastAsia="Avenir" w:hAnsi="Avenir" w:cs="Avenir"/>
          <w:sz w:val="26"/>
          <w:szCs w:val="26"/>
        </w:rPr>
      </w:pPr>
      <w:r>
        <w:rPr>
          <w:rFonts w:ascii="Avenir" w:eastAsia="Avenir" w:hAnsi="Avenir" w:cs="Avenir"/>
          <w:sz w:val="26"/>
          <w:szCs w:val="26"/>
        </w:rPr>
        <w:t xml:space="preserve">Comparaison entre les différents modèles utilisés </w:t>
      </w:r>
    </w:p>
    <w:p w:rsidR="00D853C9" w:rsidRDefault="00D853C9">
      <w:pPr>
        <w:widowControl w:val="0"/>
        <w:spacing w:before="0" w:line="240" w:lineRule="auto"/>
        <w:ind w:left="720"/>
        <w:rPr>
          <w:rFonts w:ascii="Avenir" w:eastAsia="Avenir" w:hAnsi="Avenir" w:cs="Avenir"/>
          <w:sz w:val="26"/>
          <w:szCs w:val="26"/>
        </w:rPr>
      </w:pPr>
    </w:p>
    <w:p w:rsidR="00D853C9" w:rsidRDefault="00342D5D">
      <w:pPr>
        <w:widowControl w:val="0"/>
        <w:spacing w:before="0" w:line="240" w:lineRule="auto"/>
        <w:rPr>
          <w:rFonts w:ascii="Avenir" w:eastAsia="Avenir" w:hAnsi="Avenir" w:cs="Avenir"/>
          <w:sz w:val="26"/>
          <w:szCs w:val="26"/>
        </w:rPr>
      </w:pPr>
      <w:r>
        <w:rPr>
          <w:rFonts w:ascii="Avenir" w:eastAsia="Avenir" w:hAnsi="Avenir" w:cs="Avenir"/>
          <w:sz w:val="26"/>
          <w:szCs w:val="26"/>
        </w:rPr>
        <w:t xml:space="preserve">En plus des connaissances acquises au niveau du cours consacré pour ce module, la recherche sur internet aussi nous a été de très grande aide puisqu’elle nous a fournis le nécessaire qui nous a permis de nous approfondir encore plus dans ce domaine intéressant et découvrir la plupart de ces avantages et points fort </w:t>
      </w:r>
    </w:p>
    <w:p w:rsidR="00D853C9" w:rsidRDefault="00D853C9">
      <w:pPr>
        <w:widowControl w:val="0"/>
        <w:spacing w:before="0" w:line="240" w:lineRule="auto"/>
        <w:rPr>
          <w:rFonts w:ascii="Avenir" w:eastAsia="Avenir" w:hAnsi="Avenir" w:cs="Avenir"/>
          <w:sz w:val="26"/>
          <w:szCs w:val="26"/>
        </w:rPr>
      </w:pPr>
    </w:p>
    <w:p w:rsidR="00D853C9" w:rsidRDefault="00D853C9">
      <w:pPr>
        <w:pStyle w:val="Titre1"/>
        <w:rPr>
          <w:rFonts w:ascii="Avenir" w:eastAsia="Avenir" w:hAnsi="Avenir" w:cs="Avenir"/>
          <w:sz w:val="26"/>
          <w:szCs w:val="26"/>
        </w:rPr>
      </w:pPr>
      <w:bookmarkStart w:id="155" w:name="_xjjj35urbwnb" w:colFirst="0" w:colLast="0"/>
      <w:bookmarkEnd w:id="155"/>
    </w:p>
    <w:p w:rsidR="00D853C9" w:rsidRDefault="00D853C9">
      <w:pPr>
        <w:widowControl w:val="0"/>
        <w:spacing w:before="0" w:line="216" w:lineRule="auto"/>
      </w:pPr>
    </w:p>
    <w:p w:rsidR="00D853C9" w:rsidRDefault="00D853C9"/>
    <w:p w:rsidR="00D853C9" w:rsidRPr="00842838" w:rsidRDefault="00342D5D">
      <w:pPr>
        <w:pStyle w:val="Titre1"/>
        <w:rPr>
          <w:rFonts w:ascii="Proxima Nova Extrabold" w:eastAsia="Proxima Nova Extrabold" w:hAnsi="Proxima Nova Extrabold" w:cs="Proxima Nova Extrabold"/>
          <w:color w:val="404040"/>
          <w:sz w:val="38"/>
          <w:szCs w:val="38"/>
          <w:lang w:val="en-US"/>
        </w:rPr>
      </w:pPr>
      <w:bookmarkStart w:id="156" w:name="_8ativcg7kqgg" w:colFirst="0" w:colLast="0"/>
      <w:bookmarkEnd w:id="156"/>
      <w:proofErr w:type="spellStart"/>
      <w:r w:rsidRPr="00842838">
        <w:rPr>
          <w:lang w:val="en-US"/>
        </w:rPr>
        <w:t>Chapitre</w:t>
      </w:r>
      <w:proofErr w:type="spellEnd"/>
      <w:r w:rsidRPr="00842838">
        <w:rPr>
          <w:lang w:val="en-US"/>
        </w:rPr>
        <w:t xml:space="preserve"> </w:t>
      </w:r>
      <w:proofErr w:type="gramStart"/>
      <w:r w:rsidRPr="00842838">
        <w:rPr>
          <w:lang w:val="en-US"/>
        </w:rPr>
        <w:t>7 :</w:t>
      </w:r>
      <w:proofErr w:type="gramEnd"/>
      <w:r w:rsidRPr="00842838">
        <w:rPr>
          <w:lang w:val="en-US"/>
        </w:rPr>
        <w:t xml:space="preserve"> </w:t>
      </w:r>
      <w:proofErr w:type="spellStart"/>
      <w:r w:rsidRPr="00842838">
        <w:rPr>
          <w:lang w:val="en-US"/>
        </w:rPr>
        <w:t>Analyse</w:t>
      </w:r>
      <w:proofErr w:type="spellEnd"/>
      <w:r w:rsidRPr="00842838">
        <w:rPr>
          <w:lang w:val="en-US"/>
        </w:rPr>
        <w:t xml:space="preserve"> des articles.</w:t>
      </w:r>
    </w:p>
    <w:p w:rsidR="00D853C9" w:rsidRPr="00842838" w:rsidRDefault="00342D5D">
      <w:pPr>
        <w:pStyle w:val="Titre1"/>
        <w:jc w:val="both"/>
        <w:rPr>
          <w:rFonts w:ascii="Proxima Nova Extrabold" w:eastAsia="Proxima Nova Extrabold" w:hAnsi="Proxima Nova Extrabold" w:cs="Proxima Nova Extrabold"/>
          <w:color w:val="404040"/>
          <w:sz w:val="38"/>
          <w:szCs w:val="38"/>
          <w:lang w:val="en-US"/>
        </w:rPr>
      </w:pPr>
      <w:bookmarkStart w:id="157" w:name="_9hthptlkpnta" w:colFirst="0" w:colLast="0"/>
      <w:bookmarkEnd w:id="157"/>
      <w:r w:rsidRPr="00842838">
        <w:rPr>
          <w:rFonts w:ascii="Proxima Nova Extrabold" w:eastAsia="Proxima Nova Extrabold" w:hAnsi="Proxima Nova Extrabold" w:cs="Proxima Nova Extrabold"/>
          <w:color w:val="404040"/>
          <w:sz w:val="38"/>
          <w:szCs w:val="38"/>
          <w:lang w:val="en-US"/>
        </w:rPr>
        <w:t xml:space="preserve">Sequential Feature Selection </w:t>
      </w:r>
      <w:proofErr w:type="gramStart"/>
      <w:r w:rsidRPr="00842838">
        <w:rPr>
          <w:rFonts w:ascii="Proxima Nova Extrabold" w:eastAsia="Proxima Nova Extrabold" w:hAnsi="Proxima Nova Extrabold" w:cs="Proxima Nova Extrabold"/>
          <w:color w:val="404040"/>
          <w:sz w:val="38"/>
          <w:szCs w:val="38"/>
          <w:lang w:val="en-US"/>
        </w:rPr>
        <w:t>In</w:t>
      </w:r>
      <w:proofErr w:type="gramEnd"/>
      <w:r w:rsidRPr="00842838">
        <w:rPr>
          <w:rFonts w:ascii="Proxima Nova Extrabold" w:eastAsia="Proxima Nova Extrabold" w:hAnsi="Proxima Nova Extrabold" w:cs="Proxima Nova Extrabold"/>
          <w:color w:val="404040"/>
          <w:sz w:val="38"/>
          <w:szCs w:val="38"/>
          <w:lang w:val="en-US"/>
        </w:rPr>
        <w:t xml:space="preserve"> Customer Churn Prediction Based on Naive Bayes</w:t>
      </w:r>
    </w:p>
    <w:p w:rsidR="00D853C9" w:rsidRDefault="00342D5D">
      <w:pPr>
        <w:pStyle w:val="Titre2"/>
        <w:numPr>
          <w:ilvl w:val="0"/>
          <w:numId w:val="2"/>
        </w:numPr>
      </w:pPr>
      <w:bookmarkStart w:id="158" w:name="_7h09uppec0nr" w:colFirst="0" w:colLast="0"/>
      <w:bookmarkEnd w:id="158"/>
      <w:r>
        <w:t>Idée Générale de l’Article</w:t>
      </w:r>
    </w:p>
    <w:p w:rsidR="00D853C9" w:rsidRDefault="00342D5D">
      <w:r>
        <w:t xml:space="preserve">Les progrès de la technologie aident les entreprises à résoudre de plus en plus de défis c'est pour cela les entreprises de télécommunications investissent </w:t>
      </w:r>
      <w:proofErr w:type="gramStart"/>
      <w:r>
        <w:t>d’avantage</w:t>
      </w:r>
      <w:proofErr w:type="gramEnd"/>
      <w:r>
        <w:t xml:space="preserve"> dans la recherche et le développement dans le domaine de data </w:t>
      </w:r>
      <w:proofErr w:type="spellStart"/>
      <w:r>
        <w:t>mining</w:t>
      </w:r>
      <w:proofErr w:type="spellEnd"/>
      <w:r>
        <w:t xml:space="preserve"> pour réduire l'activité de désabonnement qui a une grande influence sur les bénéfices totaux et l'image de l'entreprise, il est donc préférable qu'elle puisse être prévue et évitée. Par conséquent, une stratégie de développement, de gestion et de renforcement de la clientèle à long terme est </w:t>
      </w:r>
      <w:proofErr w:type="spellStart"/>
      <w:proofErr w:type="gramStart"/>
      <w:r>
        <w:t>nécessaire.L'un</w:t>
      </w:r>
      <w:proofErr w:type="spellEnd"/>
      <w:proofErr w:type="gramEnd"/>
      <w:r>
        <w:t xml:space="preserve"> des défis pour une société de télécommunications est de conserver la fidélité du client , parce que la perte de clients pourrait entraîner une perte de revenus importante. Conserver l'ancien client est cinq à six </w:t>
      </w:r>
      <w:r>
        <w:lastRenderedPageBreak/>
        <w:t xml:space="preserve">fois moins coûteux que de trouver un nouveau client. Par conséquent, il est nécessaire que la société de télécommunications ait la capacité de prédire le client qui lui sera fidèle sans intervention qui pourrait causer une perte de revenus, des frais supplémentaires de fidélisation et de </w:t>
      </w:r>
      <w:proofErr w:type="spellStart"/>
      <w:r>
        <w:t>réacquisition</w:t>
      </w:r>
      <w:proofErr w:type="spellEnd"/>
      <w:r>
        <w:t xml:space="preserve"> de la clientèle.</w:t>
      </w:r>
    </w:p>
    <w:p w:rsidR="00D853C9" w:rsidRDefault="00342D5D">
      <w:r>
        <w:t xml:space="preserve">Dans </w:t>
      </w:r>
      <w:proofErr w:type="gramStart"/>
      <w:r>
        <w:t>ce  contexte</w:t>
      </w:r>
      <w:proofErr w:type="gramEnd"/>
      <w:r>
        <w:t xml:space="preserve">, une étude expérimentale menée par  </w:t>
      </w:r>
      <w:proofErr w:type="spellStart"/>
      <w:r>
        <w:t>Y.Yulianti</w:t>
      </w:r>
      <w:proofErr w:type="spellEnd"/>
      <w:r>
        <w:t xml:space="preserve"> et </w:t>
      </w:r>
      <w:proofErr w:type="spellStart"/>
      <w:r>
        <w:t>A.Saifuddin</w:t>
      </w:r>
      <w:proofErr w:type="spellEnd"/>
      <w:r>
        <w:t xml:space="preserve"> en proposant un modèle de prédiction du </w:t>
      </w:r>
      <w:proofErr w:type="spellStart"/>
      <w:r>
        <w:t>churn</w:t>
      </w:r>
      <w:proofErr w:type="spellEnd"/>
      <w:r>
        <w:t xml:space="preserve"> client, puis en l'appliquant à l'ensemble de données du </w:t>
      </w:r>
      <w:proofErr w:type="spellStart"/>
      <w:r>
        <w:t>churn</w:t>
      </w:r>
      <w:proofErr w:type="spellEnd"/>
      <w:r>
        <w:t xml:space="preserve"> client des télécommunications. </w:t>
      </w:r>
    </w:p>
    <w:p w:rsidR="00D853C9" w:rsidRDefault="00D853C9"/>
    <w:p w:rsidR="00D853C9" w:rsidRDefault="00342D5D">
      <w:pPr>
        <w:pStyle w:val="Titre2"/>
        <w:numPr>
          <w:ilvl w:val="0"/>
          <w:numId w:val="29"/>
        </w:numPr>
      </w:pPr>
      <w:bookmarkStart w:id="159" w:name="_tx9ve4i6eaby" w:colFirst="0" w:colLast="0"/>
      <w:bookmarkEnd w:id="159"/>
      <w:r>
        <w:t>Problématique</w:t>
      </w:r>
    </w:p>
    <w:p w:rsidR="00D853C9" w:rsidRDefault="00342D5D">
      <w:r>
        <w:t xml:space="preserve">D'après les travaux présentés dans plusieurs articles traitant le sujet de la prédiction de désabonnement du client on peut conclure que l'algorithme le mieux adapté est le machine </w:t>
      </w:r>
      <w:proofErr w:type="spellStart"/>
      <w:r>
        <w:t>learning</w:t>
      </w:r>
      <w:proofErr w:type="spellEnd"/>
      <w:r>
        <w:t>.</w:t>
      </w:r>
    </w:p>
    <w:p w:rsidR="00D853C9" w:rsidRDefault="00342D5D">
      <w:r>
        <w:t xml:space="preserve">Pour augmenter la performance de cette prédiction, on traitera l'algorithme de </w:t>
      </w:r>
      <w:bookmarkStart w:id="160" w:name="_GoBack"/>
      <w:r>
        <w:t>K-</w:t>
      </w:r>
      <w:proofErr w:type="spellStart"/>
      <w:r>
        <w:t>nearest</w:t>
      </w:r>
      <w:proofErr w:type="spellEnd"/>
      <w:r>
        <w:t xml:space="preserve"> </w:t>
      </w:r>
      <w:proofErr w:type="spellStart"/>
      <w:proofErr w:type="gramStart"/>
      <w:r>
        <w:t>neighbor</w:t>
      </w:r>
      <w:proofErr w:type="spellEnd"/>
      <w:r>
        <w:t xml:space="preserve"> ,</w:t>
      </w:r>
      <w:proofErr w:type="gramEnd"/>
      <w:r>
        <w:t xml:space="preserve"> </w:t>
      </w:r>
      <w:proofErr w:type="spellStart"/>
      <w:r>
        <w:t>Naive</w:t>
      </w:r>
      <w:proofErr w:type="spellEnd"/>
      <w:r>
        <w:t xml:space="preserve"> Bayes et Arbre de décision </w:t>
      </w:r>
      <w:bookmarkEnd w:id="160"/>
      <w:r>
        <w:t xml:space="preserve"> et on le comparera avec plusieurs algorithmes déjà existant pour comparer le taux de précision et de performance.</w:t>
      </w:r>
    </w:p>
    <w:p w:rsidR="00D853C9" w:rsidRDefault="00342D5D">
      <w:pPr>
        <w:pStyle w:val="Titre2"/>
        <w:numPr>
          <w:ilvl w:val="0"/>
          <w:numId w:val="4"/>
        </w:numPr>
      </w:pPr>
      <w:bookmarkStart w:id="161" w:name="_rm44gz9h4h0u" w:colFirst="0" w:colLast="0"/>
      <w:bookmarkEnd w:id="161"/>
      <w:r>
        <w:t>Motivation</w:t>
      </w:r>
    </w:p>
    <w:p w:rsidR="00D853C9" w:rsidRDefault="00342D5D">
      <w:r>
        <w:t xml:space="preserve">La quantité massive d'informations recueillies par les entreprises ces jours-ci incite les chercheurs à mener davantage d'expérimentations pour améliorer la qualité des services. </w:t>
      </w:r>
      <w:proofErr w:type="gramStart"/>
      <w:r>
        <w:t>qui</w:t>
      </w:r>
      <w:proofErr w:type="gramEnd"/>
      <w:r>
        <w:t xml:space="preserve"> est l'objectif principal pour toutes les entreprises après avoir remarqué la facilité de changement d'opérateur par les clients ce qui présente l'un des défis majeurs que doit relever l'industrie des télécommunications. </w:t>
      </w:r>
      <w:proofErr w:type="gramStart"/>
      <w:r>
        <w:t>c'est</w:t>
      </w:r>
      <w:proofErr w:type="gramEnd"/>
      <w:r>
        <w:t xml:space="preserve"> pourquoi ils essaient de développer des moyens de prédire les clients qui ont le potentiel de désabonnement, car attirer un nouveaux nécessite un coût beaucoup plus élevé que le maintien l'existants, cette prédiction sert à améliorer le service client et la qualité de produits. Pour faire des prédictions à l'aide de techniques Data </w:t>
      </w:r>
      <w:proofErr w:type="spellStart"/>
      <w:r>
        <w:t>mining</w:t>
      </w:r>
      <w:proofErr w:type="spellEnd"/>
      <w:r>
        <w:t xml:space="preserve">, il fallait des données antérieures collectées, les données sur les consommateurs sont élargies dans les bases de données des entreprises. De nombreux algorithmes de classification ont été appliqués, tels que </w:t>
      </w:r>
      <w:proofErr w:type="spellStart"/>
      <w:r>
        <w:t>rule</w:t>
      </w:r>
      <w:proofErr w:type="spellEnd"/>
      <w:r>
        <w:t xml:space="preserve"> </w:t>
      </w:r>
      <w:proofErr w:type="spellStart"/>
      <w:r>
        <w:t>based</w:t>
      </w:r>
      <w:proofErr w:type="spellEnd"/>
      <w:r>
        <w:t xml:space="preserve"> classification, approche d'arbre de décision, réseaux de neurones, k-</w:t>
      </w:r>
      <w:proofErr w:type="spellStart"/>
      <w:r>
        <w:t>Nearest</w:t>
      </w:r>
      <w:proofErr w:type="spellEnd"/>
      <w:r>
        <w:t xml:space="preserve"> </w:t>
      </w:r>
      <w:proofErr w:type="spellStart"/>
      <w:r>
        <w:t>Neighbor</w:t>
      </w:r>
      <w:proofErr w:type="spellEnd"/>
      <w:r>
        <w:t>, méthodes d'ensemble et méthodes statistiques classiques régression logistique, Naïve Bayes, Réseaux Bayésiens. Les méthodes statistiques classiques telles que la régression logistique et Naïve Bayes fournissent de bonnes notes, des résultats solides et sont faciles à appliquer.</w:t>
      </w:r>
    </w:p>
    <w:p w:rsidR="00D853C9" w:rsidRDefault="00342D5D">
      <w:r>
        <w:t xml:space="preserve">L'ensemble de données utilisé pour les prédictions de désabonnement client a de nombreuses fonctionnalités, mais ces fonctionnalités ont la possibilité de redondance ou ne sont pas </w:t>
      </w:r>
      <w:r>
        <w:lastRenderedPageBreak/>
        <w:t>pertinentes afin de provoquer une diminution des performances du classificateur. Cette étude propose de mettre en œuvre la sélection des fonctionnalités pour sélectionner les fonctionnalités pertinentes et peut apporter des améliorations de performances aux modèles de prédiction de la rotation des clients.</w:t>
      </w:r>
    </w:p>
    <w:p w:rsidR="00D853C9" w:rsidRDefault="00D853C9"/>
    <w:p w:rsidR="00D853C9" w:rsidRDefault="00D853C9"/>
    <w:p w:rsidR="00D853C9" w:rsidRDefault="00D853C9"/>
    <w:p w:rsidR="00D853C9" w:rsidRDefault="00D853C9"/>
    <w:sectPr w:rsidR="00D853C9">
      <w:headerReference w:type="default" r:id="rId131"/>
      <w:footerReference w:type="default" r:id="rId132"/>
      <w:headerReference w:type="first" r:id="rId133"/>
      <w:footerReference w:type="first" r:id="rId134"/>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3DB" w:rsidRDefault="007D33DB">
      <w:pPr>
        <w:spacing w:before="0" w:line="240" w:lineRule="auto"/>
      </w:pPr>
      <w:r>
        <w:separator/>
      </w:r>
    </w:p>
  </w:endnote>
  <w:endnote w:type="continuationSeparator" w:id="0">
    <w:p w:rsidR="007D33DB" w:rsidRDefault="007D33D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rdo">
    <w:charset w:val="00"/>
    <w:family w:val="auto"/>
    <w:pitch w:val="default"/>
  </w:font>
  <w:font w:name="Arial Unicode MS">
    <w:altName w:val="Arial"/>
    <w:panose1 w:val="020B0604020202020204"/>
    <w:charset w:val="00"/>
    <w:family w:val="auto"/>
    <w:pitch w:val="default"/>
  </w:font>
  <w:font w:name="Avenir">
    <w:altName w:val="Times New Roman"/>
    <w:charset w:val="00"/>
    <w:family w:val="auto"/>
    <w:pitch w:val="default"/>
  </w:font>
  <w:font w:name="Proxima Nova Extrabol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D5D" w:rsidRDefault="00342D5D">
    <w:pPr>
      <w:pBdr>
        <w:top w:val="nil"/>
        <w:left w:val="nil"/>
        <w:bottom w:val="nil"/>
        <w:right w:val="nil"/>
        <w:between w:val="nil"/>
      </w:pBdr>
      <w:jc w:val="right"/>
    </w:pPr>
    <w:r>
      <w:fldChar w:fldCharType="begin"/>
    </w:r>
    <w:r>
      <w:instrText>PAGE</w:instrText>
    </w:r>
    <w:r>
      <w:fldChar w:fldCharType="separate"/>
    </w:r>
    <w:r w:rsidR="00A7300A">
      <w:rPr>
        <w:noProof/>
      </w:rPr>
      <w:t>96</w:t>
    </w:r>
    <w:r>
      <w:fldChar w:fldCharType="end"/>
    </w:r>
    <w:r>
      <w:rPr>
        <w:noProof/>
        <w:lang w:val="fr-FR"/>
      </w:rPr>
      <w:drawing>
        <wp:anchor distT="0" distB="0" distL="0" distR="0" simplePos="0" relativeHeight="251661312" behindDoc="0" locked="0" layoutInCell="1" hidden="0" allowOverlap="1">
          <wp:simplePos x="0" y="0"/>
          <wp:positionH relativeFrom="column">
            <wp:posOffset>-914399</wp:posOffset>
          </wp:positionH>
          <wp:positionV relativeFrom="paragraph">
            <wp:posOffset>438150</wp:posOffset>
          </wp:positionV>
          <wp:extent cx="7781925" cy="409575"/>
          <wp:effectExtent l="0" t="0" r="0" b="0"/>
          <wp:wrapTopAndBottom distT="0" distB="0"/>
          <wp:docPr id="6" name="image6.png" descr="pied de page"/>
          <wp:cNvGraphicFramePr/>
          <a:graphic xmlns:a="http://schemas.openxmlformats.org/drawingml/2006/main">
            <a:graphicData uri="http://schemas.openxmlformats.org/drawingml/2006/picture">
              <pic:pic xmlns:pic="http://schemas.openxmlformats.org/drawingml/2006/picture">
                <pic:nvPicPr>
                  <pic:cNvPr id="0" name="image6.png" descr="pied de pag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D5D" w:rsidRDefault="00342D5D">
    <w:pPr>
      <w:pBdr>
        <w:top w:val="nil"/>
        <w:left w:val="nil"/>
        <w:bottom w:val="nil"/>
        <w:right w:val="nil"/>
        <w:between w:val="nil"/>
      </w:pBdr>
      <w:jc w:val="right"/>
    </w:pPr>
    <w:r>
      <w:rPr>
        <w:noProof/>
        <w:lang w:val="fr-FR"/>
      </w:rPr>
      <w:drawing>
        <wp:anchor distT="0" distB="0" distL="0" distR="0" simplePos="0" relativeHeight="251662336" behindDoc="0" locked="0" layoutInCell="1" hidden="0" allowOverlap="1">
          <wp:simplePos x="0" y="0"/>
          <wp:positionH relativeFrom="column">
            <wp:posOffset>-914399</wp:posOffset>
          </wp:positionH>
          <wp:positionV relativeFrom="paragraph">
            <wp:posOffset>438150</wp:posOffset>
          </wp:positionV>
          <wp:extent cx="7781925" cy="409575"/>
          <wp:effectExtent l="0" t="0" r="0" b="0"/>
          <wp:wrapTopAndBottom distT="0" distB="0"/>
          <wp:docPr id="17" name="image6.png" descr="pied de page"/>
          <wp:cNvGraphicFramePr/>
          <a:graphic xmlns:a="http://schemas.openxmlformats.org/drawingml/2006/main">
            <a:graphicData uri="http://schemas.openxmlformats.org/drawingml/2006/picture">
              <pic:pic xmlns:pic="http://schemas.openxmlformats.org/drawingml/2006/picture">
                <pic:nvPicPr>
                  <pic:cNvPr id="0" name="image6.png" descr="pied de pag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3DB" w:rsidRDefault="007D33DB">
      <w:pPr>
        <w:spacing w:before="0" w:line="240" w:lineRule="auto"/>
      </w:pPr>
      <w:r>
        <w:separator/>
      </w:r>
    </w:p>
  </w:footnote>
  <w:footnote w:type="continuationSeparator" w:id="0">
    <w:p w:rsidR="007D33DB" w:rsidRDefault="007D33D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D5D" w:rsidRDefault="00342D5D">
    <w:pPr>
      <w:pBdr>
        <w:top w:val="nil"/>
        <w:left w:val="nil"/>
        <w:bottom w:val="nil"/>
        <w:right w:val="nil"/>
        <w:between w:val="nil"/>
      </w:pBdr>
      <w:spacing w:before="640"/>
      <w:rPr>
        <w:color w:val="666666"/>
        <w:sz w:val="20"/>
        <w:szCs w:val="20"/>
      </w:rPr>
    </w:pPr>
    <w:r>
      <w:rPr>
        <w:noProof/>
        <w:lang w:val="fr-FR"/>
      </w:rPr>
      <w:drawing>
        <wp:anchor distT="0" distB="0" distL="0" distR="0" simplePos="0" relativeHeight="251658240" behindDoc="0" locked="0" layoutInCell="1" hidden="0" allowOverlap="1">
          <wp:simplePos x="0" y="0"/>
          <wp:positionH relativeFrom="column">
            <wp:posOffset>-914399</wp:posOffset>
          </wp:positionH>
          <wp:positionV relativeFrom="paragraph">
            <wp:posOffset>-66674</wp:posOffset>
          </wp:positionV>
          <wp:extent cx="7781925" cy="95250"/>
          <wp:effectExtent l="0" t="0" r="0" b="0"/>
          <wp:wrapTopAndBottom distT="0" distB="0"/>
          <wp:docPr id="35" name="image6.png" descr="ligne horizontale"/>
          <wp:cNvGraphicFramePr/>
          <a:graphic xmlns:a="http://schemas.openxmlformats.org/drawingml/2006/main">
            <a:graphicData uri="http://schemas.openxmlformats.org/drawingml/2006/picture">
              <pic:pic xmlns:pic="http://schemas.openxmlformats.org/drawingml/2006/picture">
                <pic:nvPicPr>
                  <pic:cNvPr id="0" name="image6.png" descr="ligne horizontal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lang w:val="fr-FR"/>
      </w:rPr>
      <w:drawing>
        <wp:anchor distT="0" distB="0" distL="0" distR="0" simplePos="0" relativeHeight="251659264" behindDoc="0" locked="0" layoutInCell="1" hidden="0" allowOverlap="1">
          <wp:simplePos x="0" y="0"/>
          <wp:positionH relativeFrom="column">
            <wp:posOffset>-919162</wp:posOffset>
          </wp:positionH>
          <wp:positionV relativeFrom="paragraph">
            <wp:posOffset>-66674</wp:posOffset>
          </wp:positionV>
          <wp:extent cx="7781925" cy="95250"/>
          <wp:effectExtent l="0" t="0" r="0" b="0"/>
          <wp:wrapTopAndBottom distT="0" distB="0"/>
          <wp:docPr id="64" name="image6.png" descr="horizontal line"/>
          <wp:cNvGraphicFramePr/>
          <a:graphic xmlns:a="http://schemas.openxmlformats.org/drawingml/2006/main">
            <a:graphicData uri="http://schemas.openxmlformats.org/drawingml/2006/picture">
              <pic:pic xmlns:pic="http://schemas.openxmlformats.org/drawingml/2006/picture">
                <pic:nvPicPr>
                  <pic:cNvPr id="0" name="image6.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rsidR="00342D5D" w:rsidRDefault="00342D5D">
    <w:pPr>
      <w:pBdr>
        <w:top w:val="nil"/>
        <w:left w:val="nil"/>
        <w:bottom w:val="nil"/>
        <w:right w:val="nil"/>
        <w:between w:val="nil"/>
      </w:pBdr>
      <w:rPr>
        <w:color w:val="666666"/>
        <w:sz w:val="20"/>
        <w:szCs w:val="20"/>
      </w:rPr>
    </w:pPr>
    <w:r>
      <w:rPr>
        <w:noProof/>
        <w:color w:val="666666"/>
        <w:sz w:val="20"/>
        <w:szCs w:val="20"/>
        <w:lang w:val="fr-FR"/>
      </w:rPr>
      <w:drawing>
        <wp:inline distT="114300" distB="114300" distL="114300" distR="114300">
          <wp:extent cx="447675" cy="57150"/>
          <wp:effectExtent l="0" t="0" r="0" b="0"/>
          <wp:docPr id="22" name="image20.png" descr="ligne courte"/>
          <wp:cNvGraphicFramePr/>
          <a:graphic xmlns:a="http://schemas.openxmlformats.org/drawingml/2006/main">
            <a:graphicData uri="http://schemas.openxmlformats.org/drawingml/2006/picture">
              <pic:pic xmlns:pic="http://schemas.openxmlformats.org/drawingml/2006/picture">
                <pic:nvPicPr>
                  <pic:cNvPr id="0" name="image20.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D5D" w:rsidRDefault="00342D5D">
    <w:pPr>
      <w:pBdr>
        <w:top w:val="nil"/>
        <w:left w:val="nil"/>
        <w:bottom w:val="nil"/>
        <w:right w:val="nil"/>
        <w:between w:val="nil"/>
      </w:pBdr>
      <w:spacing w:before="640"/>
    </w:pPr>
    <w:r>
      <w:rPr>
        <w:noProof/>
        <w:lang w:val="fr-FR"/>
      </w:rPr>
      <w:drawing>
        <wp:anchor distT="0" distB="0" distL="0" distR="0" simplePos="0" relativeHeight="251660288" behindDoc="0" locked="0" layoutInCell="1" hidden="0" allowOverlap="1">
          <wp:simplePos x="0" y="0"/>
          <wp:positionH relativeFrom="column">
            <wp:posOffset>-919162</wp:posOffset>
          </wp:positionH>
          <wp:positionV relativeFrom="paragraph">
            <wp:posOffset>-66674</wp:posOffset>
          </wp:positionV>
          <wp:extent cx="7781925" cy="95250"/>
          <wp:effectExtent l="0" t="0" r="0" b="0"/>
          <wp:wrapTopAndBottom distT="0" distB="0"/>
          <wp:docPr id="118" name="image6.png" descr="ligne horizontale"/>
          <wp:cNvGraphicFramePr/>
          <a:graphic xmlns:a="http://schemas.openxmlformats.org/drawingml/2006/main">
            <a:graphicData uri="http://schemas.openxmlformats.org/drawingml/2006/picture">
              <pic:pic xmlns:pic="http://schemas.openxmlformats.org/drawingml/2006/picture">
                <pic:nvPicPr>
                  <pic:cNvPr id="0" name="image6.png" descr="ligne horizontal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3.png" o:spid="_x0000_i1034" type="#_x0000_t75" alt="ligne courte" style="width:35.4pt;height:4.8pt;visibility:visible;mso-wrap-style:square" o:bullet="t">
        <v:imagedata r:id="rId1" o:title="ligne courte"/>
      </v:shape>
    </w:pict>
  </w:numPicBullet>
  <w:abstractNum w:abstractNumId="0" w15:restartNumberingAfterBreak="0">
    <w:nsid w:val="03841796"/>
    <w:multiLevelType w:val="multilevel"/>
    <w:tmpl w:val="29B0C65C"/>
    <w:lvl w:ilvl="0">
      <w:start w:val="1"/>
      <w:numFmt w:val="bullet"/>
      <w:lvlText w:val="●"/>
      <w:lvlJc w:val="left"/>
      <w:pPr>
        <w:ind w:left="720" w:hanging="360"/>
      </w:pPr>
      <w:rPr>
        <w:rFonts w:ascii="Roboto" w:eastAsia="Roboto" w:hAnsi="Roboto" w:cs="Roboto"/>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A41095"/>
    <w:multiLevelType w:val="multilevel"/>
    <w:tmpl w:val="AE5A6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992BAD"/>
    <w:multiLevelType w:val="multilevel"/>
    <w:tmpl w:val="8A94F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CA4842"/>
    <w:multiLevelType w:val="multilevel"/>
    <w:tmpl w:val="9D58C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C40E42"/>
    <w:multiLevelType w:val="multilevel"/>
    <w:tmpl w:val="33548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D87609"/>
    <w:multiLevelType w:val="multilevel"/>
    <w:tmpl w:val="EC60E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062D44"/>
    <w:multiLevelType w:val="multilevel"/>
    <w:tmpl w:val="7514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7B569C"/>
    <w:multiLevelType w:val="multilevel"/>
    <w:tmpl w:val="B7FCE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36899"/>
    <w:multiLevelType w:val="multilevel"/>
    <w:tmpl w:val="EE1C2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C736B5"/>
    <w:multiLevelType w:val="multilevel"/>
    <w:tmpl w:val="16507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C47EF3"/>
    <w:multiLevelType w:val="multilevel"/>
    <w:tmpl w:val="EAFEA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9B1396"/>
    <w:multiLevelType w:val="multilevel"/>
    <w:tmpl w:val="2B666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E155A9"/>
    <w:multiLevelType w:val="multilevel"/>
    <w:tmpl w:val="1B841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B924A0"/>
    <w:multiLevelType w:val="multilevel"/>
    <w:tmpl w:val="B4A6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220242"/>
    <w:multiLevelType w:val="multilevel"/>
    <w:tmpl w:val="B2A605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0AA3986"/>
    <w:multiLevelType w:val="multilevel"/>
    <w:tmpl w:val="32F65514"/>
    <w:lvl w:ilvl="0">
      <w:start w:val="1"/>
      <w:numFmt w:val="bullet"/>
      <w:lvlText w:val="➔"/>
      <w:lvlJc w:val="left"/>
      <w:pPr>
        <w:ind w:left="992"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1607B1A"/>
    <w:multiLevelType w:val="multilevel"/>
    <w:tmpl w:val="EB8E33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17218FE"/>
    <w:multiLevelType w:val="multilevel"/>
    <w:tmpl w:val="E2266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C7287F"/>
    <w:multiLevelType w:val="multilevel"/>
    <w:tmpl w:val="8ADCB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5E49F8"/>
    <w:multiLevelType w:val="multilevel"/>
    <w:tmpl w:val="04FED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1E1B45"/>
    <w:multiLevelType w:val="multilevel"/>
    <w:tmpl w:val="C2AE1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8C45FC"/>
    <w:multiLevelType w:val="multilevel"/>
    <w:tmpl w:val="0EFC5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5A7DD5"/>
    <w:multiLevelType w:val="multilevel"/>
    <w:tmpl w:val="5BCE7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23160B"/>
    <w:multiLevelType w:val="multilevel"/>
    <w:tmpl w:val="A43AB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0F0E6B"/>
    <w:multiLevelType w:val="multilevel"/>
    <w:tmpl w:val="9CD414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3E50429"/>
    <w:multiLevelType w:val="multilevel"/>
    <w:tmpl w:val="8500C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B064E6"/>
    <w:multiLevelType w:val="multilevel"/>
    <w:tmpl w:val="54128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A5676E"/>
    <w:multiLevelType w:val="multilevel"/>
    <w:tmpl w:val="7554780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77846567"/>
    <w:multiLevelType w:val="multilevel"/>
    <w:tmpl w:val="BF189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86B607E"/>
    <w:multiLevelType w:val="multilevel"/>
    <w:tmpl w:val="0B4EF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066BD7"/>
    <w:multiLevelType w:val="multilevel"/>
    <w:tmpl w:val="E142226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8"/>
  </w:num>
  <w:num w:numId="3">
    <w:abstractNumId w:val="7"/>
  </w:num>
  <w:num w:numId="4">
    <w:abstractNumId w:val="29"/>
  </w:num>
  <w:num w:numId="5">
    <w:abstractNumId w:val="26"/>
  </w:num>
  <w:num w:numId="6">
    <w:abstractNumId w:val="19"/>
  </w:num>
  <w:num w:numId="7">
    <w:abstractNumId w:val="8"/>
  </w:num>
  <w:num w:numId="8">
    <w:abstractNumId w:val="20"/>
  </w:num>
  <w:num w:numId="9">
    <w:abstractNumId w:val="24"/>
  </w:num>
  <w:num w:numId="10">
    <w:abstractNumId w:val="25"/>
  </w:num>
  <w:num w:numId="11">
    <w:abstractNumId w:val="2"/>
  </w:num>
  <w:num w:numId="12">
    <w:abstractNumId w:val="23"/>
  </w:num>
  <w:num w:numId="13">
    <w:abstractNumId w:val="21"/>
  </w:num>
  <w:num w:numId="14">
    <w:abstractNumId w:val="13"/>
  </w:num>
  <w:num w:numId="15">
    <w:abstractNumId w:val="14"/>
  </w:num>
  <w:num w:numId="16">
    <w:abstractNumId w:val="0"/>
  </w:num>
  <w:num w:numId="17">
    <w:abstractNumId w:val="15"/>
  </w:num>
  <w:num w:numId="18">
    <w:abstractNumId w:val="11"/>
  </w:num>
  <w:num w:numId="19">
    <w:abstractNumId w:val="1"/>
  </w:num>
  <w:num w:numId="20">
    <w:abstractNumId w:val="18"/>
  </w:num>
  <w:num w:numId="21">
    <w:abstractNumId w:val="17"/>
  </w:num>
  <w:num w:numId="22">
    <w:abstractNumId w:val="5"/>
  </w:num>
  <w:num w:numId="23">
    <w:abstractNumId w:val="3"/>
  </w:num>
  <w:num w:numId="24">
    <w:abstractNumId w:val="12"/>
  </w:num>
  <w:num w:numId="25">
    <w:abstractNumId w:val="22"/>
  </w:num>
  <w:num w:numId="26">
    <w:abstractNumId w:val="6"/>
  </w:num>
  <w:num w:numId="27">
    <w:abstractNumId w:val="27"/>
  </w:num>
  <w:num w:numId="28">
    <w:abstractNumId w:val="30"/>
  </w:num>
  <w:num w:numId="29">
    <w:abstractNumId w:val="10"/>
  </w:num>
  <w:num w:numId="30">
    <w:abstractNumId w:val="16"/>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3C9"/>
    <w:rsid w:val="00342D5D"/>
    <w:rsid w:val="007D33DB"/>
    <w:rsid w:val="00842838"/>
    <w:rsid w:val="00A7300A"/>
    <w:rsid w:val="00D853C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3433"/>
  <w15:docId w15:val="{B6E28242-2191-45CD-8AE8-A6AC4588B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sz w:val="22"/>
        <w:szCs w:val="22"/>
        <w:lang w:val="fr" w:eastAsia="fr-FR" w:bidi="ar-SA"/>
      </w:rPr>
    </w:rPrDefault>
    <w:pPrDefault>
      <w:pPr>
        <w:spacing w:before="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outlineLvl w:val="0"/>
    </w:pPr>
    <w:rPr>
      <w:color w:val="039BE5"/>
      <w:sz w:val="36"/>
      <w:szCs w:val="36"/>
    </w:rPr>
  </w:style>
  <w:style w:type="paragraph" w:styleId="Titre2">
    <w:name w:val="heading 2"/>
    <w:basedOn w:val="Normal"/>
    <w:next w:val="Normal"/>
    <w:pPr>
      <w:keepNext/>
      <w:keepLines/>
      <w:outlineLvl w:val="1"/>
    </w:pPr>
    <w:rPr>
      <w:color w:val="E61A17"/>
      <w:sz w:val="28"/>
      <w:szCs w:val="28"/>
    </w:rPr>
  </w:style>
  <w:style w:type="paragraph" w:styleId="Titre3">
    <w:name w:val="heading 3"/>
    <w:basedOn w:val="Normal"/>
    <w:next w:val="Normal"/>
    <w:pPr>
      <w:keepNext/>
      <w:keepLines/>
      <w:outlineLvl w:val="2"/>
    </w:pPr>
    <w:rPr>
      <w:color w:val="008A05"/>
      <w:sz w:val="24"/>
      <w:szCs w:val="24"/>
    </w:rPr>
  </w:style>
  <w:style w:type="paragraph" w:styleId="Titre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Titre5">
    <w:name w:val="heading 5"/>
    <w:basedOn w:val="Normal"/>
    <w:next w:val="Normal"/>
    <w:pPr>
      <w:keepNext/>
      <w:keepLines/>
      <w:spacing w:before="160"/>
      <w:outlineLvl w:val="4"/>
    </w:pPr>
    <w:rPr>
      <w:rFonts w:ascii="Trebuchet MS" w:eastAsia="Trebuchet MS" w:hAnsi="Trebuchet MS" w:cs="Trebuchet MS"/>
      <w:color w:val="666666"/>
    </w:rPr>
  </w:style>
  <w:style w:type="paragraph" w:styleId="Titre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1440" w:line="240" w:lineRule="auto"/>
    </w:pPr>
    <w:rPr>
      <w:b/>
      <w:color w:val="404040"/>
      <w:sz w:val="96"/>
      <w:szCs w:val="96"/>
    </w:rPr>
  </w:style>
  <w:style w:type="paragraph" w:styleId="Sous-titre">
    <w:name w:val="Subtitle"/>
    <w:basedOn w:val="Normal"/>
    <w:next w:val="Normal"/>
    <w:pPr>
      <w:keepNext/>
      <w:keepLines/>
      <w:spacing w:after="200"/>
    </w:pPr>
    <w:rPr>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842838"/>
    <w:pPr>
      <w:tabs>
        <w:tab w:val="center" w:pos="4536"/>
        <w:tab w:val="right" w:pos="9072"/>
      </w:tabs>
      <w:spacing w:before="0" w:line="240" w:lineRule="auto"/>
    </w:pPr>
  </w:style>
  <w:style w:type="character" w:customStyle="1" w:styleId="En-tteCar">
    <w:name w:val="En-tête Car"/>
    <w:basedOn w:val="Policepardfaut"/>
    <w:link w:val="En-tte"/>
    <w:uiPriority w:val="99"/>
    <w:rsid w:val="00842838"/>
  </w:style>
  <w:style w:type="paragraph" w:styleId="Pieddepage">
    <w:name w:val="footer"/>
    <w:basedOn w:val="Normal"/>
    <w:link w:val="PieddepageCar"/>
    <w:uiPriority w:val="99"/>
    <w:unhideWhenUsed/>
    <w:rsid w:val="00842838"/>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842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hyperlink" Target="https://fr.wikipedia.org/wiki/R%C3%A9duction_de_la_dimensionnalit%C3%A9" TargetMode="External"/><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footer" Target="footer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s://fr.wikipedia.org/wiki/R%C3%A9duction_de_la_dimensionnalit%C3%A9" TargetMode="Externa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hyperlink" Target="https://fr.wikipedia.org/wiki/Apprentissage_automatique"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footer" Target="footer1.xml"/><Relationship Id="rId15" Type="http://schemas.openxmlformats.org/officeDocument/2006/relationships/image" Target="media/image7.jpg"/><Relationship Id="rId36" Type="http://schemas.openxmlformats.org/officeDocument/2006/relationships/hyperlink" Target="https://fr.wikipedia.org/wiki/Traitement_de_donn%C3%A9es" TargetMode="External"/><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https://www.kaggle.com/blastchar/telco-customer-churn" TargetMode="External"/><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8.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9.png"/></Relationships>
</file>

<file path=word/_rels/footer2.xml.rels><?xml version="1.0" encoding="UTF-8" standalone="yes"?>
<Relationships xmlns="http://schemas.openxmlformats.org/package/2006/relationships"><Relationship Id="rId1" Type="http://schemas.openxmlformats.org/officeDocument/2006/relationships/image" Target="media/image119.png"/></Relationships>
</file>

<file path=word/_rels/head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19.png"/></Relationships>
</file>

<file path=word/_rels/header2.xml.rels><?xml version="1.0" encoding="UTF-8" standalone="yes"?>
<Relationships xmlns="http://schemas.openxmlformats.org/package/2006/relationships"><Relationship Id="rId1" Type="http://schemas.openxmlformats.org/officeDocument/2006/relationships/image" Target="media/image1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BB18B-4D24-4EF5-92E8-89062A25E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97</Pages>
  <Words>11898</Words>
  <Characters>65442</Characters>
  <Application>Microsoft Office Word</Application>
  <DocSecurity>0</DocSecurity>
  <Lines>545</Lines>
  <Paragraphs>154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iyadh tr</cp:lastModifiedBy>
  <cp:revision>3</cp:revision>
  <dcterms:created xsi:type="dcterms:W3CDTF">2021-05-26T10:56:00Z</dcterms:created>
  <dcterms:modified xsi:type="dcterms:W3CDTF">2021-05-26T11:26:00Z</dcterms:modified>
</cp:coreProperties>
</file>